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30"/>
                <w:szCs w:val="30"/>
                <w:lang w:val="en-US" w:eastAsia="zh-CN"/>
              </w:rPr>
              <w:t xml:space="preserve">二重（德阳）重型装备有限公司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30"/>
                <w:szCs w:val="30"/>
                <w:lang w:val="en-US" w:eastAsia="zh-CN"/>
              </w:rPr>
              <w:t xml:space="preserve">德阳市珠江西路460号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eastAsia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91510600MA66LPA424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30"/>
                <w:szCs w:val="30"/>
                <w:lang w:val="en-US" w:eastAsia="zh-CN"/>
              </w:rPr>
              <w:t xml:space="preserve">王晖球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eastAsiaTheme="minor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24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杨传宝科长（川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F031029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、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袁安明工作人员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（</w:t>
            </w:r>
            <w:r>
              <w:rPr>
                <w:rFonts w:hint="eastAsia" w:ascii="Calibri" w:hAnsi="Calibri" w:eastAsia="宋体" w:cs="Times New Roman"/>
                <w:sz w:val="30"/>
                <w:szCs w:val="30"/>
              </w:rPr>
              <w:t>川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F0310</w:t>
            </w:r>
            <w:r>
              <w:rPr>
                <w:rFonts w:hint="eastAsia" w:ascii="Calibri" w:hAnsi="Calibri" w:eastAsia="宋体" w:cs="Times New Roman"/>
                <w:sz w:val="30"/>
                <w:szCs w:val="30"/>
                <w:lang w:val="en-US" w:eastAsia="zh-CN"/>
              </w:rPr>
              <w:t>3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3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jc w:val="left"/>
              <w:textAlignment w:val="auto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1.安全生产管理机构设置及安全生产管理人员配备情况。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textAlignment w:val="auto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2.主要负责人、安全管理人员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参加培训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.应急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预案制定及演练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职工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安全教育培训情况。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危险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作业审批及特种作业人员管理情况。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.安全生产隐患排查治理情况。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7.特种设备管理情况。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jc w:val="left"/>
              <w:textAlignment w:val="auto"/>
              <w:rPr>
                <w:rFonts w:hint="default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8.有限空间作业安全管理情况。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9.个体防护用品配备及使用情况。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10.炼钢车间安全管理情况。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" w:eastAsia="仿宋_GB2312"/>
                <w:w w:val="90"/>
                <w:sz w:val="30"/>
                <w:szCs w:val="30"/>
                <w:lang w:val="en-US" w:eastAsia="zh-CN"/>
              </w:rPr>
              <w:t>11.铸造车间安全管理情况。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u w:val="none"/>
              </w:rPr>
              <w:t xml:space="preserve"> 1.炼钢车间龙门吊板钩有明显裂纹；                                    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u w:val="none"/>
              </w:rPr>
              <w:t xml:space="preserve"> 2.铸造大跨车间320吨冶金吊车（102011U0206）和150吨冶金吊车（102011U0209）钩头磁粉探伤报告检验日期为2020年5月18日，未见2021年和2022年检验报告；                                                   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u w:val="none"/>
              </w:rPr>
              <w:t xml:space="preserve"> 3.铸造大跨车间部分疏散通道被占用；                                               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u w:val="none"/>
              </w:rPr>
              <w:t xml:space="preserve"> 4.</w:t>
            </w:r>
            <w:r>
              <w:rPr>
                <w:rFonts w:hint="eastAsia" w:ascii="仿宋" w:hAnsi="仿宋" w:eastAsia="仿宋"/>
                <w:sz w:val="28"/>
                <w:szCs w:val="28"/>
                <w:u w:val="none"/>
              </w:rPr>
              <w:t xml:space="preserve">铸造大跨车间电焊机焊接回路接至厂房钢结构上；                                   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仿宋_GB2312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u w:val="none"/>
              </w:rPr>
              <w:t xml:space="preserve"> 5.有限空间作业安全管理制度6.7“每隔4小时需重新检测”不符合《工贸行业有限空间作业安全管理与监督暂行规定》；</w:t>
            </w:r>
            <w:r>
              <w:rPr>
                <w:rFonts w:hint="eastAsia" w:ascii="仿宋" w:hAnsi="仿宋" w:eastAsia="仿宋" w:cs="仿宋_GB2312"/>
                <w:sz w:val="28"/>
                <w:szCs w:val="28"/>
                <w:u w:val="none"/>
              </w:rPr>
              <w:t xml:space="preserve">                                                                         </w:t>
            </w:r>
          </w:p>
          <w:p>
            <w:pPr>
              <w:spacing w:line="400" w:lineRule="exact"/>
              <w:ind w:left="240" w:hanging="280" w:hangingChars="100"/>
              <w:jc w:val="left"/>
              <w:rPr>
                <w:rFonts w:ascii="仿宋" w:hAnsi="仿宋" w:eastAsia="仿宋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u w:val="none"/>
              </w:rPr>
              <w:t xml:space="preserve"> 6.2022年5月17日核电容器厂铆焊工段24米跨取新模有限空间作业，气体检测时间为8点40分，进入作业时间为9点35分，超出作业前半小时检测规定；                             </w:t>
            </w:r>
          </w:p>
          <w:p>
            <w:pPr>
              <w:jc w:val="lef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u w:val="none"/>
              </w:rPr>
              <w:t xml:space="preserve"> 7.应急预案未见备案资料。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_GB2312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  <w:u w:val="none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30"/>
                <w:szCs w:val="30"/>
                <w:u w:val="none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请企业针对以上问题及时进行整改，并将整改情况报市应急局。</w:t>
            </w: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 xml:space="preserve"> 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                               </w:t>
            </w:r>
            <w:r>
              <w:rPr>
                <w:rFonts w:hint="eastAsia" w:eastAsia="仿宋_GB2312"/>
                <w:sz w:val="30"/>
                <w:szCs w:val="30"/>
                <w:u w:val="none"/>
              </w:rPr>
              <w:t xml:space="preserve">                                             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ind w:firstLine="600" w:firstLineChars="200"/>
              <w:rPr>
                <w:rFonts w:eastAsiaTheme="minorEastAsia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73D"/>
    <w:rsid w:val="0006273D"/>
    <w:rsid w:val="000A6F2D"/>
    <w:rsid w:val="000B3FDE"/>
    <w:rsid w:val="000E1F43"/>
    <w:rsid w:val="00377749"/>
    <w:rsid w:val="00420248"/>
    <w:rsid w:val="00554B0B"/>
    <w:rsid w:val="007B0897"/>
    <w:rsid w:val="008B2CC7"/>
    <w:rsid w:val="00CA6DFA"/>
    <w:rsid w:val="00E82FE1"/>
    <w:rsid w:val="2BFFEAC8"/>
    <w:rsid w:val="3AEB2605"/>
    <w:rsid w:val="3DAA8BFA"/>
    <w:rsid w:val="6FB35E7C"/>
    <w:rsid w:val="71DCAFBC"/>
    <w:rsid w:val="721FC501"/>
    <w:rsid w:val="73CF6345"/>
    <w:rsid w:val="74E7519B"/>
    <w:rsid w:val="7BE4BC3D"/>
    <w:rsid w:val="DBAA08C6"/>
    <w:rsid w:val="EFFF3DD5"/>
    <w:rsid w:val="FF7DF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88</Words>
  <Characters>505</Characters>
  <Lines>4</Lines>
  <Paragraphs>1</Paragraphs>
  <TotalTime>0</TotalTime>
  <ScaleCrop>false</ScaleCrop>
  <LinksUpToDate>false</LinksUpToDate>
  <CharactersWithSpaces>592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2020-04-16T03:58:00Z</dcterms:created>
  <dc:creator>user</dc:creator>
  <cp:lastModifiedBy>袁安明</cp:lastModifiedBy>
  <dcterms:modified xsi:type="dcterms:W3CDTF">2022-05-24T17:25:45Z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