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>
      <w:pPr>
        <w:rPr>
          <w:sz w:val="30"/>
          <w:szCs w:val="30"/>
        </w:rPr>
      </w:pPr>
    </w:p>
    <w:tbl>
      <w:tblPr>
        <w:tblStyle w:val="7"/>
        <w:tblW w:w="83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835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序号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项目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1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四川德阳新场气田开发有限责任公司</w:t>
            </w: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2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德阳市泰山北路86号</w:t>
            </w: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3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行政相对人代码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default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30"/>
                <w:szCs w:val="30"/>
                <w:lang w:val="en-US" w:eastAsia="zh-CN"/>
              </w:rPr>
              <w:t>91510600708952170J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4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龙刚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5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检查时间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eastAsiaTheme="minorEastAsia"/>
                <w:sz w:val="30"/>
                <w:szCs w:val="30"/>
              </w:rPr>
            </w:pPr>
            <w:r>
              <w:rPr>
                <w:rFonts w:hint="eastAsia" w:eastAsiaTheme="minorEastAsia"/>
                <w:sz w:val="30"/>
                <w:szCs w:val="30"/>
              </w:rPr>
              <w:t>2021年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10</w:t>
            </w:r>
            <w:r>
              <w:rPr>
                <w:rFonts w:hint="eastAsia" w:eastAsiaTheme="minorEastAsia"/>
                <w:sz w:val="30"/>
                <w:szCs w:val="30"/>
              </w:rPr>
              <w:t>月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12</w:t>
            </w:r>
            <w:r>
              <w:rPr>
                <w:rFonts w:hint="eastAsia" w:eastAsiaTheme="minorEastAsia"/>
                <w:sz w:val="30"/>
                <w:szCs w:val="30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6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检查人员姓名、</w:t>
            </w:r>
          </w:p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赵建</w:t>
            </w:r>
            <w:r>
              <w:rPr>
                <w:rFonts w:eastAsia="Times New Roman"/>
                <w:sz w:val="30"/>
                <w:szCs w:val="30"/>
              </w:rPr>
              <w:t>(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川</w:t>
            </w:r>
            <w:r>
              <w:rPr>
                <w:rFonts w:eastAsia="Times New Roman"/>
                <w:sz w:val="30"/>
                <w:szCs w:val="30"/>
              </w:rPr>
              <w:t>F0310</w:t>
            </w:r>
            <w:r>
              <w:rPr>
                <w:rFonts w:hint="eastAsia" w:eastAsia="宋体"/>
                <w:sz w:val="30"/>
                <w:szCs w:val="30"/>
                <w:lang w:val="en-US" w:eastAsia="zh-CN"/>
              </w:rPr>
              <w:t>45</w:t>
            </w:r>
            <w:r>
              <w:rPr>
                <w:rFonts w:eastAsia="Times New Roman"/>
                <w:sz w:val="30"/>
                <w:szCs w:val="30"/>
              </w:rPr>
              <w:t>)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、</w:t>
            </w: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尹世鑫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（</w:t>
            </w:r>
            <w:r>
              <w:rPr>
                <w:rFonts w:hint="eastAsia" w:ascii="Calibri" w:hAnsi="Calibri" w:eastAsia="宋体" w:cs="Times New Roman"/>
                <w:sz w:val="30"/>
                <w:szCs w:val="30"/>
              </w:rPr>
              <w:t>川</w:t>
            </w:r>
            <w:r>
              <w:rPr>
                <w:rFonts w:ascii="Calibri" w:hAnsi="Calibri" w:eastAsia="宋体" w:cs="Times New Roman"/>
                <w:sz w:val="30"/>
                <w:szCs w:val="30"/>
              </w:rPr>
              <w:t>F0310</w:t>
            </w:r>
            <w:r>
              <w:rPr>
                <w:rFonts w:hint="eastAsia" w:ascii="Calibri" w:hAnsi="Calibri" w:eastAsia="宋体" w:cs="Times New Roman"/>
                <w:sz w:val="30"/>
                <w:szCs w:val="30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7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检查内容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1.安全生产管理机构人员设置配备情况；</w:t>
            </w:r>
          </w:p>
          <w:p>
            <w:pP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2.如实记录安全生产教育和培训的时间、内容、参加人员及考核结果等情况；</w:t>
            </w:r>
          </w:p>
          <w:p>
            <w:pP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.</w:t>
            </w: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制定应急预案演练计划，定期组织演练情况；</w:t>
            </w:r>
          </w:p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8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left"/>
              <w:rPr>
                <w:rFonts w:hint="eastAsia"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 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1.</w:t>
            </w:r>
            <w:r>
              <w:rPr>
                <w:rFonts w:hint="eastAsia"/>
                <w:sz w:val="30"/>
                <w:szCs w:val="30"/>
              </w:rPr>
              <w:t>X891井日常检查记录签字不全</w:t>
            </w:r>
            <w:r>
              <w:rPr>
                <w:rFonts w:hint="eastAsia"/>
                <w:sz w:val="30"/>
                <w:szCs w:val="30"/>
                <w:lang w:eastAsia="zh-CN"/>
              </w:rPr>
              <w:t>。</w:t>
            </w:r>
            <w:r>
              <w:rPr>
                <w:rFonts w:hint="eastAsia"/>
                <w:sz w:val="30"/>
                <w:szCs w:val="30"/>
              </w:rPr>
              <w:t xml:space="preserve"> </w:t>
            </w:r>
            <w:r>
              <w:rPr>
                <w:rFonts w:hint="eastAsia" w:ascii="仿宋_GB2312" w:hAnsi="仿宋" w:eastAsia="仿宋_GB2312"/>
                <w:sz w:val="30"/>
                <w:szCs w:val="30"/>
              </w:rPr>
              <w:t xml:space="preserve">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6" w:hRule="atLeast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eastAsia="Times New Roman"/>
                <w:sz w:val="30"/>
                <w:szCs w:val="30"/>
              </w:rPr>
              <w:t>9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处置情况</w:t>
            </w:r>
          </w:p>
        </w:tc>
        <w:tc>
          <w:tcPr>
            <w:tcW w:w="4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Times New Roman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责令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四川德阳新场气田开发有限责任公司</w:t>
            </w:r>
            <w:r>
              <w:rPr>
                <w:rFonts w:hint="eastAsia"/>
                <w:sz w:val="30"/>
                <w:szCs w:val="30"/>
              </w:rPr>
              <w:t>立即整改。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A54D8D"/>
    <w:rsid w:val="00357261"/>
    <w:rsid w:val="0038759A"/>
    <w:rsid w:val="00676A6E"/>
    <w:rsid w:val="008F5F3E"/>
    <w:rsid w:val="009C7C5D"/>
    <w:rsid w:val="00A54D8D"/>
    <w:rsid w:val="00A82F29"/>
    <w:rsid w:val="00D95B70"/>
    <w:rsid w:val="00E63B3D"/>
    <w:rsid w:val="00FF5372"/>
    <w:rsid w:val="0A6C6A93"/>
    <w:rsid w:val="18EA1487"/>
    <w:rsid w:val="1F827FAB"/>
    <w:rsid w:val="20C663C4"/>
    <w:rsid w:val="2BC04BB6"/>
    <w:rsid w:val="356F34C0"/>
    <w:rsid w:val="36C43ECA"/>
    <w:rsid w:val="5FDE8F1D"/>
    <w:rsid w:val="65C538F6"/>
    <w:rsid w:val="6FBB0F4E"/>
    <w:rsid w:val="7BB2156E"/>
    <w:rsid w:val="7D8B156C"/>
    <w:rsid w:val="97FFFFA0"/>
    <w:rsid w:val="AAF06E55"/>
    <w:rsid w:val="CFDF884C"/>
    <w:rsid w:val="E7FB1E1A"/>
    <w:rsid w:val="F7DF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128</Words>
  <Characters>731</Characters>
  <Lines>6</Lines>
  <Paragraphs>1</Paragraphs>
  <TotalTime>0</TotalTime>
  <ScaleCrop>false</ScaleCrop>
  <LinksUpToDate>false</LinksUpToDate>
  <CharactersWithSpaces>858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2020-04-15T11:52:00Z</dcterms:created>
  <dc:creator>user</dc:creator>
  <cp:lastModifiedBy>user</cp:lastModifiedBy>
  <dcterms:modified xsi:type="dcterms:W3CDTF">2022-01-14T02:14:04Z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