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黑体" w:eastAsia="黑体" w:cs="Times New Roman"/>
          <w:sz w:val="36"/>
          <w:szCs w:val="36"/>
        </w:rPr>
        <w:t>安全生产行政执法文书</w:t>
      </w:r>
    </w:p>
    <w:p>
      <w:pPr>
        <w:spacing w:line="600" w:lineRule="exact"/>
        <w:jc w:val="center"/>
        <w:rPr>
          <w:rFonts w:ascii="Times New Roman" w:hAnsi="Times New Roman" w:eastAsia="黑体" w:cs="Times New Roman"/>
          <w:sz w:val="36"/>
          <w:szCs w:val="36"/>
        </w:rPr>
      </w:pPr>
      <w:r>
        <w:rPr>
          <w:rFonts w:ascii="Times New Roman" w:hAnsi="Times New Roman" w:eastAsia="黑体" w:cs="Times New Roman"/>
          <w:sz w:val="36"/>
          <w:szCs w:val="36"/>
        </w:rPr>
        <w:pict>
          <v:line id="直接连接符 4" o:spid="_x0000_s1026" o:spt="20" style="position:absolute;left:0pt;margin-left:0pt;margin-top:3.15pt;height:0pt;width:440.1pt;z-index:251658240;mso-width-relative:page;mso-height-relative:page;" coordsize="21600,21600">
            <v:path arrowok="t"/>
            <v:fill focussize="0,0"/>
            <v:stroke weight="3pt" linestyle="thinThin"/>
            <v:imagedata o:title=""/>
            <o:lock v:ext="edit"/>
          </v:line>
        </w:pict>
      </w:r>
      <w:r>
        <w:rPr>
          <w:rFonts w:ascii="Times New Roman" w:hAnsi="黑体" w:eastAsia="黑体" w:cs="Times New Roman"/>
          <w:sz w:val="36"/>
          <w:szCs w:val="36"/>
        </w:rPr>
        <w:t>现场检查记录</w:t>
      </w:r>
    </w:p>
    <w:p>
      <w:pPr>
        <w:spacing w:line="500" w:lineRule="exact"/>
        <w:jc w:val="center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hint="eastAsia" w:ascii="Times New Roman" w:hAnsi="Times New Roman" w:eastAsia="仿宋_GB2312" w:cs="Times New Roman"/>
          <w:sz w:val="24"/>
          <w:szCs w:val="24"/>
        </w:rPr>
        <w:t>（德）应急检记〔2021〕危  号</w:t>
      </w:r>
    </w:p>
    <w:p>
      <w:pPr>
        <w:spacing w:line="500" w:lineRule="exact"/>
        <w:jc w:val="center"/>
        <w:rPr>
          <w:rFonts w:ascii="Times New Roman" w:hAnsi="Times New Roman" w:eastAsia="仿宋_GB2312" w:cs="Times New Roman"/>
        </w:rPr>
      </w:pPr>
    </w:p>
    <w:p>
      <w:pPr>
        <w:spacing w:line="440" w:lineRule="exact"/>
        <w:rPr>
          <w:rFonts w:ascii="Times New Roman" w:hAnsi="Times New Roman" w:eastAsia="仿宋_GB2312" w:cs="Times New Roman"/>
          <w:u w:val="single"/>
        </w:rPr>
      </w:pPr>
      <w:r>
        <w:rPr>
          <w:rFonts w:ascii="Times New Roman" w:hAnsi="Times New Roman" w:eastAsia="仿宋_GB2312" w:cs="Times New Roman"/>
        </w:rPr>
        <w:t>被检查单位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u w:val="single"/>
        </w:rPr>
        <w:t xml:space="preserve"> 德阳二八二工业气体有限责任公司        </w:t>
      </w:r>
      <w:r>
        <w:rPr>
          <w:rFonts w:ascii="Times New Roman" w:hAnsi="Times New Roman" w:eastAsia="仿宋_GB2312" w:cs="Times New Roman"/>
          <w:u w:val="single"/>
        </w:rPr>
        <w:t xml:space="preserve">        </w:t>
      </w:r>
      <w:r>
        <w:rPr>
          <w:rFonts w:hint="eastAsia" w:ascii="Times New Roman" w:hAnsi="Times New Roman" w:eastAsia="仿宋_GB2312" w:cs="Times New Roman"/>
          <w:u w:val="single"/>
        </w:rPr>
        <w:t xml:space="preserve">  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u w:val="single"/>
        </w:rPr>
        <w:t xml:space="preserve">      </w:t>
      </w:r>
      <w:r>
        <w:rPr>
          <w:rFonts w:ascii="Times New Roman" w:hAnsi="Times New Roman" w:eastAsia="仿宋_GB2312" w:cs="Times New Roman"/>
          <w:u w:val="single"/>
        </w:rPr>
        <w:t xml:space="preserve">                        </w:t>
      </w:r>
    </w:p>
    <w:p>
      <w:pPr>
        <w:spacing w:line="440" w:lineRule="exact"/>
        <w:rPr>
          <w:rFonts w:ascii="Times New Roman" w:hAnsi="Times New Roman" w:eastAsia="仿宋_GB2312" w:cs="Times New Roman"/>
          <w:u w:val="single"/>
        </w:rPr>
      </w:pPr>
      <w:r>
        <w:rPr>
          <w:rFonts w:ascii="Times New Roman" w:hAnsi="Times New Roman" w:eastAsia="仿宋_GB2312" w:cs="Times New Roman"/>
        </w:rPr>
        <w:t>地址</w:t>
      </w:r>
      <w:r>
        <w:rPr>
          <w:rFonts w:ascii="Times New Roman" w:hAnsi="Times New Roman" w:eastAsia="仿宋_GB2312" w:cs="Times New Roman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u w:val="single"/>
        </w:rPr>
        <w:t xml:space="preserve"> 旌阳区天元镇歇月村一组          </w:t>
      </w:r>
      <w:r>
        <w:rPr>
          <w:rFonts w:ascii="Times New Roman" w:hAnsi="Times New Roman" w:eastAsia="仿宋_GB2312" w:cs="Times New Roman"/>
          <w:u w:val="single"/>
        </w:rPr>
        <w:t xml:space="preserve">                             </w:t>
      </w:r>
      <w:r>
        <w:rPr>
          <w:rFonts w:hint="eastAsia" w:ascii="Times New Roman" w:hAnsi="Times New Roman" w:eastAsia="仿宋_GB2312" w:cs="Times New Roman"/>
          <w:u w:val="single"/>
        </w:rPr>
        <w:t xml:space="preserve">            </w:t>
      </w:r>
    </w:p>
    <w:p>
      <w:pPr>
        <w:spacing w:line="440" w:lineRule="exact"/>
        <w:rPr>
          <w:rFonts w:ascii="Times New Roman" w:hAnsi="Times New Roman" w:eastAsia="仿宋_GB2312" w:cs="Times New Roman"/>
          <w:u w:val="single"/>
        </w:rPr>
      </w:pPr>
      <w:r>
        <w:rPr>
          <w:rFonts w:ascii="Times New Roman" w:hAnsi="Times New Roman" w:eastAsia="仿宋_GB2312" w:cs="Times New Roman"/>
        </w:rPr>
        <w:t>法定代表人（负责人）</w:t>
      </w:r>
      <w:r>
        <w:rPr>
          <w:rFonts w:ascii="Times New Roman" w:hAnsi="Times New Roman" w:eastAsia="仿宋_GB2312" w:cs="Times New Roman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u w:val="single"/>
        </w:rPr>
        <w:t xml:space="preserve">李建普 </w:t>
      </w:r>
      <w:r>
        <w:rPr>
          <w:rFonts w:ascii="Times New Roman" w:hAnsi="Times New Roman" w:eastAsia="仿宋_GB2312" w:cs="Times New Roman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u w:val="single"/>
        </w:rPr>
        <w:t xml:space="preserve"> 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ascii="Times New Roman" w:hAnsi="Times New Roman" w:eastAsia="仿宋_GB2312" w:cs="Times New Roman"/>
        </w:rPr>
        <w:t>职务</w:t>
      </w:r>
      <w:r>
        <w:rPr>
          <w:rFonts w:ascii="Times New Roman" w:hAnsi="Times New Roman" w:eastAsia="仿宋_GB2312" w:cs="Times New Roman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u w:val="single"/>
        </w:rPr>
        <w:t xml:space="preserve">主要负责人  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u w:val="single"/>
        </w:rPr>
        <w:t xml:space="preserve"> </w:t>
      </w:r>
      <w:r>
        <w:rPr>
          <w:rFonts w:ascii="Times New Roman" w:hAnsi="Times New Roman" w:eastAsia="仿宋_GB2312" w:cs="Times New Roman"/>
        </w:rPr>
        <w:t>联系电话</w:t>
      </w:r>
      <w:r>
        <w:rPr>
          <w:rFonts w:ascii="Times New Roman" w:hAnsi="Times New Roman" w:eastAsia="仿宋_GB2312" w:cs="Times New Roman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u w:val="single"/>
          <w:lang w:val="en-US" w:eastAsia="zh-CN"/>
        </w:rPr>
        <w:t>13981088668</w:t>
      </w:r>
      <w:bookmarkStart w:id="2" w:name="_GoBack"/>
      <w:bookmarkEnd w:id="2"/>
      <w:r>
        <w:rPr>
          <w:rFonts w:hint="eastAsia" w:ascii="Times New Roman" w:hAnsi="Times New Roman" w:eastAsia="仿宋_GB2312" w:cs="Times New Roman"/>
          <w:u w:val="single"/>
        </w:rPr>
        <w:t xml:space="preserve">  </w:t>
      </w:r>
      <w:r>
        <w:rPr>
          <w:rFonts w:ascii="Times New Roman" w:hAnsi="Times New Roman" w:eastAsia="仿宋_GB2312" w:cs="Times New Roman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u w:val="single"/>
        </w:rPr>
        <w:t xml:space="preserve">   </w:t>
      </w:r>
    </w:p>
    <w:p>
      <w:pPr>
        <w:spacing w:line="440" w:lineRule="exact"/>
        <w:rPr>
          <w:rFonts w:ascii="Times New Roman" w:hAnsi="Times New Roman" w:eastAsia="仿宋_GB2312" w:cs="Times New Roman"/>
          <w:u w:val="single"/>
        </w:rPr>
      </w:pPr>
      <w:r>
        <w:rPr>
          <w:rFonts w:ascii="Times New Roman" w:hAnsi="Times New Roman" w:eastAsia="仿宋_GB2312" w:cs="Times New Roman"/>
        </w:rPr>
        <w:t>检查场所</w:t>
      </w:r>
      <w:r>
        <w:rPr>
          <w:rFonts w:ascii="Times New Roman" w:hAnsi="Times New Roman" w:eastAsia="仿宋_GB2312" w:cs="Times New Roman"/>
          <w:u w:val="single"/>
        </w:rPr>
        <w:t xml:space="preserve">  </w:t>
      </w:r>
      <w:r>
        <w:rPr>
          <w:rFonts w:hint="eastAsia" w:ascii="Times New Roman" w:hAnsi="Times New Roman" w:eastAsia="仿宋_GB2312" w:cs="Times New Roman"/>
          <w:u w:val="single"/>
        </w:rPr>
        <w:t xml:space="preserve">溶解乙炔生产现场          </w:t>
      </w:r>
      <w:r>
        <w:rPr>
          <w:rFonts w:ascii="Times New Roman" w:hAnsi="Times New Roman" w:eastAsia="仿宋_GB2312" w:cs="Times New Roman"/>
          <w:u w:val="single"/>
        </w:rPr>
        <w:t xml:space="preserve">      </w:t>
      </w:r>
      <w:r>
        <w:rPr>
          <w:rFonts w:hint="eastAsia" w:ascii="Times New Roman" w:hAnsi="Times New Roman" w:eastAsia="仿宋_GB2312" w:cs="Times New Roman"/>
          <w:u w:val="single"/>
        </w:rPr>
        <w:t xml:space="preserve">             </w:t>
      </w:r>
      <w:r>
        <w:rPr>
          <w:rFonts w:ascii="Times New Roman" w:hAnsi="Times New Roman" w:eastAsia="仿宋_GB2312" w:cs="Times New Roman"/>
          <w:u w:val="single"/>
        </w:rPr>
        <w:t xml:space="preserve">      </w:t>
      </w:r>
      <w:r>
        <w:rPr>
          <w:rFonts w:hint="eastAsia" w:ascii="Times New Roman" w:hAnsi="Times New Roman" w:eastAsia="仿宋_GB2312" w:cs="Times New Roman"/>
          <w:u w:val="single"/>
        </w:rPr>
        <w:t xml:space="preserve">     </w:t>
      </w:r>
      <w:r>
        <w:rPr>
          <w:rFonts w:ascii="Times New Roman" w:hAnsi="Times New Roman" w:eastAsia="仿宋_GB2312" w:cs="Times New Roman"/>
          <w:u w:val="single"/>
        </w:rPr>
        <w:t xml:space="preserve">                       </w:t>
      </w:r>
    </w:p>
    <w:p>
      <w:pPr>
        <w:spacing w:line="440" w:lineRule="exact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检查时间</w:t>
      </w:r>
      <w:r>
        <w:rPr>
          <w:rFonts w:ascii="Times New Roman" w:hAnsi="Times New Roman" w:eastAsia="仿宋_GB2312" w:cs="Times New Roman"/>
          <w:u w:val="single"/>
        </w:rPr>
        <w:t xml:space="preserve">  20</w:t>
      </w:r>
      <w:r>
        <w:rPr>
          <w:rFonts w:hint="eastAsia" w:ascii="Times New Roman" w:hAnsi="Times New Roman" w:eastAsia="仿宋_GB2312" w:cs="Times New Roman"/>
          <w:u w:val="single"/>
        </w:rPr>
        <w:t xml:space="preserve">21 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ascii="Times New Roman" w:hAnsi="Times New Roman" w:eastAsia="仿宋_GB2312" w:cs="Times New Roman"/>
        </w:rPr>
        <w:t>年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u w:val="single"/>
        </w:rPr>
        <w:t>3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ascii="Times New Roman" w:hAnsi="Times New Roman" w:eastAsia="仿宋_GB2312" w:cs="Times New Roman"/>
        </w:rPr>
        <w:t>月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u w:val="single"/>
        </w:rPr>
        <w:t>4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ascii="Times New Roman" w:hAnsi="Times New Roman" w:eastAsia="仿宋_GB2312" w:cs="Times New Roman"/>
        </w:rPr>
        <w:t>日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u w:val="single"/>
        </w:rPr>
        <w:t>15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ascii="Times New Roman" w:hAnsi="Times New Roman" w:eastAsia="仿宋_GB2312" w:cs="Times New Roman"/>
        </w:rPr>
        <w:t>时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u w:val="single"/>
        </w:rPr>
        <w:t>00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ascii="Times New Roman" w:hAnsi="Times New Roman" w:eastAsia="仿宋_GB2312" w:cs="Times New Roman"/>
        </w:rPr>
        <w:t>分至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u w:val="single"/>
        </w:rPr>
        <w:t>3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ascii="Times New Roman" w:hAnsi="Times New Roman" w:eastAsia="仿宋_GB2312" w:cs="Times New Roman"/>
        </w:rPr>
        <w:t>月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u w:val="single"/>
        </w:rPr>
        <w:t>4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ascii="Times New Roman" w:hAnsi="Times New Roman" w:eastAsia="仿宋_GB2312" w:cs="Times New Roman"/>
        </w:rPr>
        <w:t>日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u w:val="single"/>
        </w:rPr>
        <w:t>17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ascii="Times New Roman" w:hAnsi="Times New Roman" w:eastAsia="仿宋_GB2312" w:cs="Times New Roman"/>
        </w:rPr>
        <w:t>时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u w:val="single"/>
        </w:rPr>
        <w:t>30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ascii="Times New Roman" w:hAnsi="Times New Roman" w:eastAsia="仿宋_GB2312" w:cs="Times New Roman"/>
        </w:rPr>
        <w:t>分</w:t>
      </w:r>
    </w:p>
    <w:p>
      <w:pPr>
        <w:spacing w:line="440" w:lineRule="exact"/>
        <w:ind w:left="210" w:leftChars="100" w:firstLine="210" w:firstLineChars="1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我们是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u w:val="single"/>
        </w:rPr>
        <w:t xml:space="preserve"> </w:t>
      </w:r>
      <w:r>
        <w:rPr>
          <w:rFonts w:ascii="Times New Roman" w:hAnsi="Times New Roman" w:eastAsia="仿宋_GB2312" w:cs="Times New Roman"/>
          <w:u w:val="single"/>
        </w:rPr>
        <w:t>德阳市</w:t>
      </w:r>
      <w:r>
        <w:rPr>
          <w:rFonts w:hint="eastAsia" w:ascii="Times New Roman" w:hAnsi="Times New Roman" w:eastAsia="仿宋_GB2312" w:cs="Times New Roman"/>
          <w:u w:val="single"/>
        </w:rPr>
        <w:t xml:space="preserve"> 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</w:rPr>
        <w:t>应急</w:t>
      </w:r>
      <w:r>
        <w:rPr>
          <w:rFonts w:ascii="Times New Roman" w:hAnsi="Times New Roman" w:eastAsia="仿宋_GB2312" w:cs="Times New Roman"/>
        </w:rPr>
        <w:t>管理局行政执法人员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u w:val="single"/>
        </w:rPr>
        <w:t>胡文华</w:t>
      </w:r>
      <w:r>
        <w:rPr>
          <w:rFonts w:ascii="Times New Roman" w:hAnsi="Times New Roman" w:eastAsia="仿宋_GB2312" w:cs="Times New Roman"/>
          <w:u w:val="single"/>
        </w:rPr>
        <w:t xml:space="preserve"> </w:t>
      </w:r>
      <w:r>
        <w:rPr>
          <w:rFonts w:ascii="Times New Roman" w:hAnsi="Times New Roman" w:eastAsia="仿宋_GB2312" w:cs="Times New Roman"/>
        </w:rPr>
        <w:t>、</w:t>
      </w:r>
      <w:r>
        <w:rPr>
          <w:rFonts w:hint="eastAsia" w:ascii="Times New Roman" w:hAnsi="Times New Roman" w:eastAsia="仿宋_GB2312" w:cs="Times New Roman"/>
          <w:u w:val="single"/>
        </w:rPr>
        <w:t xml:space="preserve"> 鲁杰 </w:t>
      </w:r>
      <w:r>
        <w:rPr>
          <w:rFonts w:ascii="Times New Roman" w:hAnsi="Times New Roman" w:eastAsia="仿宋_GB2312" w:cs="Times New Roman"/>
        </w:rPr>
        <w:t>，证件号码为</w:t>
      </w:r>
      <w:r>
        <w:rPr>
          <w:rFonts w:ascii="Times New Roman" w:hAnsi="Times New Roman" w:eastAsia="仿宋_GB2312" w:cs="Times New Roman"/>
          <w:u w:val="single"/>
        </w:rPr>
        <w:t xml:space="preserve"> 川F0310</w:t>
      </w:r>
      <w:r>
        <w:rPr>
          <w:rFonts w:hint="eastAsia" w:ascii="Times New Roman" w:hAnsi="Times New Roman" w:eastAsia="仿宋_GB2312" w:cs="Times New Roman"/>
          <w:u w:val="single"/>
        </w:rPr>
        <w:t>1</w:t>
      </w:r>
      <w:r>
        <w:rPr>
          <w:rFonts w:ascii="Times New Roman" w:hAnsi="Times New Roman" w:eastAsia="仿宋_GB2312" w:cs="Times New Roman"/>
          <w:u w:val="single"/>
        </w:rPr>
        <w:t xml:space="preserve">6 </w:t>
      </w:r>
      <w:r>
        <w:rPr>
          <w:rFonts w:ascii="Times New Roman" w:hAnsi="Times New Roman" w:eastAsia="仿宋_GB2312" w:cs="Times New Roman"/>
        </w:rPr>
        <w:t xml:space="preserve"> 、</w:t>
      </w:r>
      <w:r>
        <w:rPr>
          <w:rFonts w:ascii="Times New Roman" w:hAnsi="Times New Roman" w:eastAsia="仿宋_GB2312" w:cs="Times New Roman"/>
          <w:u w:val="single"/>
        </w:rPr>
        <w:t>川F031038</w:t>
      </w:r>
      <w:r>
        <w:rPr>
          <w:rFonts w:hint="eastAsia" w:ascii="Times New Roman" w:hAnsi="Times New Roman" w:eastAsia="仿宋_GB2312" w:cs="Times New Roman"/>
          <w:u w:val="single"/>
        </w:rPr>
        <w:t xml:space="preserve"> </w:t>
      </w:r>
      <w:r>
        <w:rPr>
          <w:rFonts w:ascii="Times New Roman" w:hAnsi="Times New Roman" w:eastAsia="仿宋_GB2312" w:cs="Times New Roman"/>
        </w:rPr>
        <w:t>，这是我们的证件（出示证件）。现依法对你单位进行现场检查，请予以配合。</w:t>
      </w:r>
    </w:p>
    <w:p>
      <w:pPr>
        <w:spacing w:line="440" w:lineRule="exact"/>
        <w:ind w:firstLine="420" w:firstLineChars="200"/>
        <w:rPr>
          <w:rFonts w:ascii="Times New Roman" w:hAnsi="Times New Roman" w:eastAsia="仿宋_GB2312" w:cs="Times New Roman"/>
          <w:u w:val="single"/>
        </w:rPr>
      </w:pPr>
      <w:r>
        <w:rPr>
          <w:rFonts w:ascii="Times New Roman" w:hAnsi="Times New Roman" w:eastAsia="仿宋_GB2312" w:cs="Times New Roman"/>
        </w:rPr>
        <w:t>检查情况：</w:t>
      </w:r>
      <w:r>
        <w:rPr>
          <w:rFonts w:hint="eastAsia" w:ascii="Times New Roman" w:hAnsi="Times New Roman" w:eastAsia="仿宋_GB2312" w:cs="Times New Roman"/>
          <w:u w:val="single"/>
        </w:rPr>
        <w:t xml:space="preserve">按照年度安全生产监督检查计划、专项整治三年行动相关要求，对你单位进行检查，存在以下问题：1. 电石渣压滤岗位防爆电气选型不符合要求；2.乙炔生产区部分防爆电气安装不符合要求；3.除锈机位置设置不符合要求；4.检维修动火区域设置不符合要求；5.卸车区域未明确划分。6.重大危险源包保责任制还未制定落实。                                                                          </w:t>
      </w:r>
    </w:p>
    <w:p>
      <w:pPr>
        <w:spacing w:line="500" w:lineRule="exact"/>
        <w:ind w:firstLine="420" w:firstLineChars="200"/>
        <w:rPr>
          <w:rFonts w:hint="eastAsia" w:ascii="Times New Roman" w:hAnsi="Times New Roman" w:eastAsia="仿宋_GB2312" w:cs="Times New Roman"/>
          <w:u w:val="single"/>
        </w:rPr>
      </w:pPr>
      <w:r>
        <w:rPr>
          <w:rFonts w:ascii="Times New Roman" w:hAnsi="Times New Roman" w:eastAsia="仿宋_GB2312" w:cs="Times New Roman"/>
          <w:u w:val="single"/>
        </w:rPr>
        <w:t>整改意见：</w:t>
      </w:r>
      <w:r>
        <w:rPr>
          <w:rFonts w:hint="eastAsia" w:ascii="Times New Roman" w:hAnsi="Times New Roman" w:eastAsia="仿宋_GB2312" w:cs="Times New Roman"/>
          <w:u w:val="single"/>
        </w:rPr>
        <w:t>立即对以上问题进行整改落实。责成旌阳区应急局督促企业立即整改，并将企业整改情况报市应急局备案。</w:t>
      </w:r>
    </w:p>
    <w:p>
      <w:pPr>
        <w:spacing w:line="440" w:lineRule="exact"/>
        <w:ind w:firstLine="420" w:firstLineChars="200"/>
        <w:rPr>
          <w:rFonts w:ascii="Times New Roman" w:hAnsi="Times New Roman" w:eastAsia="仿宋_GB2312" w:cs="Times New Roman"/>
          <w:u w:val="single"/>
        </w:rPr>
      </w:pPr>
    </w:p>
    <w:p>
      <w:pPr>
        <w:spacing w:line="520" w:lineRule="exact"/>
        <w:ind w:firstLine="420" w:firstLineChars="200"/>
        <w:rPr>
          <w:rFonts w:ascii="Times New Roman" w:hAnsi="Times New Roman" w:eastAsia="仿宋_GB2312" w:cs="Times New Roman"/>
          <w:u w:val="single"/>
        </w:rPr>
      </w:pPr>
    </w:p>
    <w:p>
      <w:pPr>
        <w:spacing w:line="520" w:lineRule="exact"/>
        <w:ind w:firstLine="420" w:firstLineChars="200"/>
        <w:rPr>
          <w:rFonts w:ascii="Times New Roman" w:hAnsi="Times New Roman" w:eastAsia="仿宋_GB2312" w:cs="Times New Roman"/>
          <w:u w:val="single"/>
        </w:rPr>
      </w:pPr>
    </w:p>
    <w:p>
      <w:pPr>
        <w:spacing w:line="520" w:lineRule="exact"/>
        <w:jc w:val="left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检查人员（签名）：</w:t>
      </w:r>
      <w:r>
        <w:rPr>
          <w:rFonts w:ascii="Times New Roman" w:hAnsi="Times New Roman" w:eastAsia="仿宋_GB2312" w:cs="Times New Roman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</w:rPr>
        <w:t xml:space="preserve">  </w:t>
      </w:r>
      <w:r>
        <w:rPr>
          <w:rFonts w:ascii="Times New Roman" w:hAnsi="Times New Roman" w:eastAsia="仿宋_GB2312" w:cs="Times New Roman"/>
          <w:u w:val="single"/>
        </w:rPr>
        <w:t xml:space="preserve">              </w:t>
      </w:r>
      <w:r>
        <w:rPr>
          <w:rFonts w:ascii="Times New Roman" w:hAnsi="Times New Roman" w:eastAsia="仿宋_GB2312" w:cs="Times New Roman"/>
        </w:rPr>
        <w:t xml:space="preserve"> </w:t>
      </w:r>
    </w:p>
    <w:p>
      <w:pPr>
        <w:spacing w:afterLines="100" w:line="520" w:lineRule="exact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被检查单位现场负责人（签名）：</w:t>
      </w:r>
      <w:r>
        <w:rPr>
          <w:rFonts w:ascii="Times New Roman" w:hAnsi="Times New Roman" w:eastAsia="仿宋_GB2312" w:cs="Times New Roman"/>
          <w:u w:val="single"/>
        </w:rPr>
        <w:t xml:space="preserve">              </w:t>
      </w:r>
      <w:r>
        <w:rPr>
          <w:rFonts w:hint="eastAsia" w:ascii="Times New Roman" w:hAnsi="Times New Roman" w:eastAsia="仿宋_GB2312" w:cs="Times New Roman"/>
          <w:u w:val="single"/>
        </w:rPr>
        <w:t xml:space="preserve"> </w:t>
      </w:r>
      <w:r>
        <w:rPr>
          <w:rFonts w:ascii="Times New Roman" w:hAnsi="Times New Roman" w:eastAsia="仿宋_GB2312" w:cs="Times New Roman"/>
          <w:u w:val="single"/>
        </w:rPr>
        <w:t xml:space="preserve">   </w:t>
      </w:r>
      <w:r>
        <w:rPr>
          <w:rFonts w:ascii="Times New Roman" w:hAnsi="Times New Roman" w:eastAsia="仿宋_GB2312" w:cs="Times New Roman"/>
        </w:rPr>
        <w:t xml:space="preserve"> </w:t>
      </w:r>
    </w:p>
    <w:p>
      <w:pPr>
        <w:spacing w:line="440" w:lineRule="exact"/>
        <w:jc w:val="right"/>
        <w:rPr>
          <w:rFonts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 xml:space="preserve">    </w:t>
      </w:r>
      <w:r>
        <w:rPr>
          <w:rFonts w:ascii="Times New Roman" w:hAnsi="Times New Roman" w:eastAsia="仿宋_GB2312" w:cs="Times New Roman"/>
        </w:rPr>
        <w:t>20</w:t>
      </w:r>
      <w:r>
        <w:rPr>
          <w:rFonts w:hint="eastAsia" w:ascii="Times New Roman" w:hAnsi="Times New Roman" w:eastAsia="仿宋_GB2312" w:cs="Times New Roman"/>
        </w:rPr>
        <w:t>21</w:t>
      </w:r>
      <w:r>
        <w:rPr>
          <w:rFonts w:ascii="Times New Roman" w:hAnsi="Times New Roman" w:eastAsia="仿宋_GB2312" w:cs="Times New Roman"/>
        </w:rPr>
        <w:t>年</w:t>
      </w:r>
      <w:r>
        <w:rPr>
          <w:rFonts w:hint="eastAsia" w:ascii="Times New Roman" w:hAnsi="Times New Roman" w:eastAsia="仿宋_GB2312" w:cs="Times New Roman"/>
        </w:rPr>
        <w:t>3</w:t>
      </w:r>
      <w:r>
        <w:rPr>
          <w:rFonts w:ascii="Times New Roman" w:hAnsi="Times New Roman" w:eastAsia="仿宋_GB2312" w:cs="Times New Roman"/>
        </w:rPr>
        <w:t>月</w:t>
      </w:r>
      <w:r>
        <w:rPr>
          <w:rFonts w:hint="eastAsia" w:ascii="Times New Roman" w:hAnsi="Times New Roman" w:eastAsia="仿宋_GB2312" w:cs="Times New Roman"/>
        </w:rPr>
        <w:t>4</w:t>
      </w:r>
      <w:r>
        <w:rPr>
          <w:rFonts w:ascii="Times New Roman" w:hAnsi="Times New Roman" w:eastAsia="仿宋_GB2312" w:cs="Times New Roman"/>
        </w:rPr>
        <w:t>日</w:t>
      </w:r>
      <w:r>
        <w:rPr>
          <w:rFonts w:hint="eastAsia" w:ascii="Times New Roman" w:hAnsi="Times New Roman" w:eastAsia="仿宋_GB2312" w:cs="Times New Roman"/>
        </w:rPr>
        <w:t xml:space="preserve">  </w:t>
      </w:r>
    </w:p>
    <w:p>
      <w:pPr>
        <w:wordWrap w:val="0"/>
        <w:spacing w:line="500" w:lineRule="exact"/>
        <w:jc w:val="right"/>
        <w:rPr>
          <w:rFonts w:ascii="Times New Roman" w:hAnsi="Times New Roman" w:eastAsia="仿宋_GB2312" w:cs="Times New Roman"/>
          <w:b/>
          <w:bCs/>
        </w:rPr>
      </w:pPr>
      <w:r>
        <w:rPr>
          <w:rFonts w:ascii="Times New Roman" w:hAnsi="Times New Roman" w:cs="Times New Roman"/>
        </w:rPr>
        <w:pict>
          <v:line id="直接连接符 3" o:spid="_x0000_s1027" o:spt="20" style="position:absolute;left:0pt;margin-left:0pt;margin-top:4.2pt;height:0pt;width:440.1pt;z-index:251657216;mso-width-relative:page;mso-height-relative:page;" coordsize="21600,21600">
            <v:path arrowok="t"/>
            <v:fill focussize="0,0"/>
            <v:stroke weight="1.5pt"/>
            <v:imagedata o:title=""/>
            <o:lock v:ext="edit"/>
          </v:line>
        </w:pict>
      </w:r>
      <w:r>
        <w:rPr>
          <w:rFonts w:ascii="Times New Roman" w:hAnsi="Times New Roman" w:eastAsia="仿宋_GB2312" w:cs="Times New Roman"/>
        </w:rPr>
        <w:t>共 1 页   第 1 页</w:t>
      </w:r>
      <w:bookmarkStart w:id="0" w:name="_Toc463797358"/>
      <w:bookmarkEnd w:id="0"/>
      <w:bookmarkStart w:id="1" w:name="_Toc465350595"/>
      <w:bookmarkEnd w:id="1"/>
      <w:r>
        <w:rPr>
          <w:rFonts w:hint="eastAsia" w:ascii="Times New Roman" w:hAnsi="Times New Roman" w:eastAsia="仿宋_GB2312" w:cs="Times New Roman"/>
        </w:rPr>
        <w:t xml:space="preserve"> </w:t>
      </w:r>
    </w:p>
    <w:sectPr>
      <w:pgSz w:w="11906" w:h="16838"/>
      <w:pgMar w:top="1701" w:right="1418" w:bottom="1418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431F"/>
    <w:rsid w:val="00002D08"/>
    <w:rsid w:val="0000424D"/>
    <w:rsid w:val="00006BA2"/>
    <w:rsid w:val="00012E2C"/>
    <w:rsid w:val="000151BE"/>
    <w:rsid w:val="0001551D"/>
    <w:rsid w:val="0001674E"/>
    <w:rsid w:val="0002371B"/>
    <w:rsid w:val="00025BE1"/>
    <w:rsid w:val="00030690"/>
    <w:rsid w:val="00030A53"/>
    <w:rsid w:val="00032F36"/>
    <w:rsid w:val="00044E1B"/>
    <w:rsid w:val="000546FC"/>
    <w:rsid w:val="0005639F"/>
    <w:rsid w:val="000576FF"/>
    <w:rsid w:val="000612D5"/>
    <w:rsid w:val="00062420"/>
    <w:rsid w:val="00064A97"/>
    <w:rsid w:val="00066DEA"/>
    <w:rsid w:val="00071218"/>
    <w:rsid w:val="0007189B"/>
    <w:rsid w:val="0007189E"/>
    <w:rsid w:val="00083329"/>
    <w:rsid w:val="000905D3"/>
    <w:rsid w:val="00091577"/>
    <w:rsid w:val="00092B50"/>
    <w:rsid w:val="000A104D"/>
    <w:rsid w:val="000A4023"/>
    <w:rsid w:val="000A5E0D"/>
    <w:rsid w:val="000B0A20"/>
    <w:rsid w:val="000B34D8"/>
    <w:rsid w:val="000B7346"/>
    <w:rsid w:val="000B7F7A"/>
    <w:rsid w:val="000C42F8"/>
    <w:rsid w:val="000D0EAB"/>
    <w:rsid w:val="000D5D70"/>
    <w:rsid w:val="000E2AD5"/>
    <w:rsid w:val="000E6AC1"/>
    <w:rsid w:val="000F2343"/>
    <w:rsid w:val="000F6094"/>
    <w:rsid w:val="000F7881"/>
    <w:rsid w:val="00100091"/>
    <w:rsid w:val="001000E6"/>
    <w:rsid w:val="001002B2"/>
    <w:rsid w:val="00104DA4"/>
    <w:rsid w:val="001069B4"/>
    <w:rsid w:val="00116153"/>
    <w:rsid w:val="00124AEC"/>
    <w:rsid w:val="0012509E"/>
    <w:rsid w:val="00130BD4"/>
    <w:rsid w:val="00133953"/>
    <w:rsid w:val="00137CC7"/>
    <w:rsid w:val="00137F22"/>
    <w:rsid w:val="00140709"/>
    <w:rsid w:val="00141CE1"/>
    <w:rsid w:val="0014309F"/>
    <w:rsid w:val="00145B95"/>
    <w:rsid w:val="00147243"/>
    <w:rsid w:val="001511E6"/>
    <w:rsid w:val="00155C62"/>
    <w:rsid w:val="001564B5"/>
    <w:rsid w:val="00157AC8"/>
    <w:rsid w:val="00160412"/>
    <w:rsid w:val="001618B6"/>
    <w:rsid w:val="001642F2"/>
    <w:rsid w:val="00166EFB"/>
    <w:rsid w:val="0018331A"/>
    <w:rsid w:val="00187678"/>
    <w:rsid w:val="001906CC"/>
    <w:rsid w:val="0019457A"/>
    <w:rsid w:val="001A0081"/>
    <w:rsid w:val="001A1BBC"/>
    <w:rsid w:val="001A7FA9"/>
    <w:rsid w:val="001B0313"/>
    <w:rsid w:val="001B121A"/>
    <w:rsid w:val="001C22BE"/>
    <w:rsid w:val="001D71ED"/>
    <w:rsid w:val="001E0F92"/>
    <w:rsid w:val="001E3B6B"/>
    <w:rsid w:val="001E3D47"/>
    <w:rsid w:val="001E55CD"/>
    <w:rsid w:val="001F31C9"/>
    <w:rsid w:val="00200319"/>
    <w:rsid w:val="002026C3"/>
    <w:rsid w:val="002026F1"/>
    <w:rsid w:val="002030B1"/>
    <w:rsid w:val="002050B9"/>
    <w:rsid w:val="002070DF"/>
    <w:rsid w:val="00211212"/>
    <w:rsid w:val="0021497F"/>
    <w:rsid w:val="002178C4"/>
    <w:rsid w:val="00220C0A"/>
    <w:rsid w:val="00221134"/>
    <w:rsid w:val="00223460"/>
    <w:rsid w:val="00223CBE"/>
    <w:rsid w:val="002342F5"/>
    <w:rsid w:val="00235963"/>
    <w:rsid w:val="002441A3"/>
    <w:rsid w:val="002503DC"/>
    <w:rsid w:val="0026103C"/>
    <w:rsid w:val="0026378E"/>
    <w:rsid w:val="00264590"/>
    <w:rsid w:val="00267503"/>
    <w:rsid w:val="00270943"/>
    <w:rsid w:val="00272A2B"/>
    <w:rsid w:val="00280451"/>
    <w:rsid w:val="002865B4"/>
    <w:rsid w:val="00286A79"/>
    <w:rsid w:val="00294498"/>
    <w:rsid w:val="0029647D"/>
    <w:rsid w:val="00297A50"/>
    <w:rsid w:val="002A12D4"/>
    <w:rsid w:val="002A3E9D"/>
    <w:rsid w:val="002A4F14"/>
    <w:rsid w:val="002A787C"/>
    <w:rsid w:val="002A7B21"/>
    <w:rsid w:val="002B1824"/>
    <w:rsid w:val="002B619B"/>
    <w:rsid w:val="002B6FB1"/>
    <w:rsid w:val="002C75A9"/>
    <w:rsid w:val="002D405E"/>
    <w:rsid w:val="002E2632"/>
    <w:rsid w:val="002E281B"/>
    <w:rsid w:val="002F13C4"/>
    <w:rsid w:val="002F4986"/>
    <w:rsid w:val="003046CA"/>
    <w:rsid w:val="00306653"/>
    <w:rsid w:val="00322AD6"/>
    <w:rsid w:val="00325E1A"/>
    <w:rsid w:val="00331717"/>
    <w:rsid w:val="0033380A"/>
    <w:rsid w:val="00344D67"/>
    <w:rsid w:val="0034798D"/>
    <w:rsid w:val="003516BE"/>
    <w:rsid w:val="00352884"/>
    <w:rsid w:val="00355DB8"/>
    <w:rsid w:val="0035739E"/>
    <w:rsid w:val="00357FFE"/>
    <w:rsid w:val="00363A4F"/>
    <w:rsid w:val="003715B3"/>
    <w:rsid w:val="00372C3C"/>
    <w:rsid w:val="00376E46"/>
    <w:rsid w:val="0038001D"/>
    <w:rsid w:val="003806B4"/>
    <w:rsid w:val="00381DBF"/>
    <w:rsid w:val="00387141"/>
    <w:rsid w:val="00387F11"/>
    <w:rsid w:val="003941CF"/>
    <w:rsid w:val="00394445"/>
    <w:rsid w:val="00395FC2"/>
    <w:rsid w:val="003A179D"/>
    <w:rsid w:val="003A7AC6"/>
    <w:rsid w:val="003A7ED4"/>
    <w:rsid w:val="003B4322"/>
    <w:rsid w:val="003C20B9"/>
    <w:rsid w:val="003C7A00"/>
    <w:rsid w:val="003D196B"/>
    <w:rsid w:val="003D43A8"/>
    <w:rsid w:val="003D502B"/>
    <w:rsid w:val="003D5EAB"/>
    <w:rsid w:val="003F431F"/>
    <w:rsid w:val="003F5767"/>
    <w:rsid w:val="00401C3C"/>
    <w:rsid w:val="00401FEB"/>
    <w:rsid w:val="00404953"/>
    <w:rsid w:val="004067AA"/>
    <w:rsid w:val="00411C3F"/>
    <w:rsid w:val="0041245B"/>
    <w:rsid w:val="00414F8A"/>
    <w:rsid w:val="00420E3E"/>
    <w:rsid w:val="00426793"/>
    <w:rsid w:val="0043039E"/>
    <w:rsid w:val="00432A1D"/>
    <w:rsid w:val="00435026"/>
    <w:rsid w:val="00442B2B"/>
    <w:rsid w:val="0045144B"/>
    <w:rsid w:val="00461C88"/>
    <w:rsid w:val="00472EDD"/>
    <w:rsid w:val="004751F6"/>
    <w:rsid w:val="00476943"/>
    <w:rsid w:val="00484612"/>
    <w:rsid w:val="004867AE"/>
    <w:rsid w:val="004918C7"/>
    <w:rsid w:val="00491C25"/>
    <w:rsid w:val="00497BB9"/>
    <w:rsid w:val="004A2789"/>
    <w:rsid w:val="004A3046"/>
    <w:rsid w:val="004A41BC"/>
    <w:rsid w:val="004B0FF5"/>
    <w:rsid w:val="004B2360"/>
    <w:rsid w:val="004B25DC"/>
    <w:rsid w:val="004B58BA"/>
    <w:rsid w:val="004D15EC"/>
    <w:rsid w:val="004D1F4F"/>
    <w:rsid w:val="004D713B"/>
    <w:rsid w:val="004D776D"/>
    <w:rsid w:val="004E068D"/>
    <w:rsid w:val="004E48F9"/>
    <w:rsid w:val="004E7DF7"/>
    <w:rsid w:val="004F4956"/>
    <w:rsid w:val="0050622A"/>
    <w:rsid w:val="0051090A"/>
    <w:rsid w:val="0052098C"/>
    <w:rsid w:val="00520B23"/>
    <w:rsid w:val="00521741"/>
    <w:rsid w:val="00526892"/>
    <w:rsid w:val="00537703"/>
    <w:rsid w:val="00542580"/>
    <w:rsid w:val="00543C85"/>
    <w:rsid w:val="00545139"/>
    <w:rsid w:val="005507A4"/>
    <w:rsid w:val="00567160"/>
    <w:rsid w:val="005706BF"/>
    <w:rsid w:val="00571712"/>
    <w:rsid w:val="00573895"/>
    <w:rsid w:val="00575829"/>
    <w:rsid w:val="00582A4C"/>
    <w:rsid w:val="00583CFC"/>
    <w:rsid w:val="00587075"/>
    <w:rsid w:val="005909EC"/>
    <w:rsid w:val="005933DE"/>
    <w:rsid w:val="005A3792"/>
    <w:rsid w:val="005A5C57"/>
    <w:rsid w:val="005B1635"/>
    <w:rsid w:val="005B2E6D"/>
    <w:rsid w:val="005B7813"/>
    <w:rsid w:val="005C175A"/>
    <w:rsid w:val="005C7004"/>
    <w:rsid w:val="005D2EB8"/>
    <w:rsid w:val="005D426F"/>
    <w:rsid w:val="005E05C6"/>
    <w:rsid w:val="005E23C3"/>
    <w:rsid w:val="005E5BCF"/>
    <w:rsid w:val="005E7877"/>
    <w:rsid w:val="005F165C"/>
    <w:rsid w:val="005F34A8"/>
    <w:rsid w:val="005F6970"/>
    <w:rsid w:val="0060152F"/>
    <w:rsid w:val="00601F90"/>
    <w:rsid w:val="006058EA"/>
    <w:rsid w:val="00605B1D"/>
    <w:rsid w:val="00610BE4"/>
    <w:rsid w:val="00612597"/>
    <w:rsid w:val="006131B0"/>
    <w:rsid w:val="00614D5D"/>
    <w:rsid w:val="006150FA"/>
    <w:rsid w:val="0062127B"/>
    <w:rsid w:val="00622974"/>
    <w:rsid w:val="00631558"/>
    <w:rsid w:val="00640801"/>
    <w:rsid w:val="00644123"/>
    <w:rsid w:val="006529A9"/>
    <w:rsid w:val="00652B0A"/>
    <w:rsid w:val="00654C15"/>
    <w:rsid w:val="00655165"/>
    <w:rsid w:val="00664964"/>
    <w:rsid w:val="00666F60"/>
    <w:rsid w:val="00670D45"/>
    <w:rsid w:val="00672227"/>
    <w:rsid w:val="00672791"/>
    <w:rsid w:val="00672E2A"/>
    <w:rsid w:val="00674696"/>
    <w:rsid w:val="00674CAF"/>
    <w:rsid w:val="00676C22"/>
    <w:rsid w:val="006922F7"/>
    <w:rsid w:val="00694877"/>
    <w:rsid w:val="006A5BB5"/>
    <w:rsid w:val="006A79C3"/>
    <w:rsid w:val="006C1806"/>
    <w:rsid w:val="006C444F"/>
    <w:rsid w:val="006C6B43"/>
    <w:rsid w:val="006D49C6"/>
    <w:rsid w:val="006D57E9"/>
    <w:rsid w:val="006D6F23"/>
    <w:rsid w:val="006E147B"/>
    <w:rsid w:val="006E20FD"/>
    <w:rsid w:val="006E4AF8"/>
    <w:rsid w:val="006E5443"/>
    <w:rsid w:val="006E721D"/>
    <w:rsid w:val="006F15A4"/>
    <w:rsid w:val="006F1DAF"/>
    <w:rsid w:val="006F74A5"/>
    <w:rsid w:val="006F7D52"/>
    <w:rsid w:val="00704AE8"/>
    <w:rsid w:val="00715F68"/>
    <w:rsid w:val="00716434"/>
    <w:rsid w:val="00716BD6"/>
    <w:rsid w:val="007171FE"/>
    <w:rsid w:val="007200AE"/>
    <w:rsid w:val="00720FC7"/>
    <w:rsid w:val="00725BEF"/>
    <w:rsid w:val="00731FB0"/>
    <w:rsid w:val="00733E20"/>
    <w:rsid w:val="00740087"/>
    <w:rsid w:val="00740400"/>
    <w:rsid w:val="00745DDE"/>
    <w:rsid w:val="00764AC0"/>
    <w:rsid w:val="00766263"/>
    <w:rsid w:val="00767AA5"/>
    <w:rsid w:val="00773C74"/>
    <w:rsid w:val="007754D5"/>
    <w:rsid w:val="00781018"/>
    <w:rsid w:val="0078349D"/>
    <w:rsid w:val="00784A18"/>
    <w:rsid w:val="00791168"/>
    <w:rsid w:val="00797D90"/>
    <w:rsid w:val="007A5FCF"/>
    <w:rsid w:val="007B31B9"/>
    <w:rsid w:val="007C385F"/>
    <w:rsid w:val="007C6F80"/>
    <w:rsid w:val="007E01BB"/>
    <w:rsid w:val="007E256C"/>
    <w:rsid w:val="007F10F2"/>
    <w:rsid w:val="007F44B0"/>
    <w:rsid w:val="00801358"/>
    <w:rsid w:val="008073B0"/>
    <w:rsid w:val="00811837"/>
    <w:rsid w:val="00820A0F"/>
    <w:rsid w:val="008219D3"/>
    <w:rsid w:val="00825B8E"/>
    <w:rsid w:val="0082744B"/>
    <w:rsid w:val="00843294"/>
    <w:rsid w:val="008432C2"/>
    <w:rsid w:val="00852DCD"/>
    <w:rsid w:val="00857D88"/>
    <w:rsid w:val="00865652"/>
    <w:rsid w:val="00870232"/>
    <w:rsid w:val="00872AFC"/>
    <w:rsid w:val="00873C04"/>
    <w:rsid w:val="00876587"/>
    <w:rsid w:val="00876D0E"/>
    <w:rsid w:val="0089318E"/>
    <w:rsid w:val="008974CC"/>
    <w:rsid w:val="008A017C"/>
    <w:rsid w:val="008A1346"/>
    <w:rsid w:val="008A22B4"/>
    <w:rsid w:val="008B1D1A"/>
    <w:rsid w:val="008B59A6"/>
    <w:rsid w:val="008B60E3"/>
    <w:rsid w:val="008C14D2"/>
    <w:rsid w:val="008C3C22"/>
    <w:rsid w:val="008C3C24"/>
    <w:rsid w:val="008D46B4"/>
    <w:rsid w:val="008D650B"/>
    <w:rsid w:val="008D6DD0"/>
    <w:rsid w:val="008E1712"/>
    <w:rsid w:val="008E1B09"/>
    <w:rsid w:val="008E3D04"/>
    <w:rsid w:val="008E4330"/>
    <w:rsid w:val="008F4675"/>
    <w:rsid w:val="00905F9D"/>
    <w:rsid w:val="009122B9"/>
    <w:rsid w:val="00915C2A"/>
    <w:rsid w:val="00921D4A"/>
    <w:rsid w:val="00922298"/>
    <w:rsid w:val="00925115"/>
    <w:rsid w:val="00933407"/>
    <w:rsid w:val="00933672"/>
    <w:rsid w:val="00935FEE"/>
    <w:rsid w:val="00943A3C"/>
    <w:rsid w:val="00945607"/>
    <w:rsid w:val="00946FE1"/>
    <w:rsid w:val="00953DBD"/>
    <w:rsid w:val="0095718D"/>
    <w:rsid w:val="009601DA"/>
    <w:rsid w:val="00961204"/>
    <w:rsid w:val="00961849"/>
    <w:rsid w:val="00964516"/>
    <w:rsid w:val="00964CFE"/>
    <w:rsid w:val="00964D61"/>
    <w:rsid w:val="0096681B"/>
    <w:rsid w:val="0097044E"/>
    <w:rsid w:val="00970E6F"/>
    <w:rsid w:val="00972A01"/>
    <w:rsid w:val="00976DD5"/>
    <w:rsid w:val="009929D9"/>
    <w:rsid w:val="00994017"/>
    <w:rsid w:val="00995501"/>
    <w:rsid w:val="009A47DF"/>
    <w:rsid w:val="009A5DAB"/>
    <w:rsid w:val="009A67F4"/>
    <w:rsid w:val="009A7381"/>
    <w:rsid w:val="009A7A0C"/>
    <w:rsid w:val="009C1634"/>
    <w:rsid w:val="009C41D1"/>
    <w:rsid w:val="009C54E9"/>
    <w:rsid w:val="009C624D"/>
    <w:rsid w:val="009C74F0"/>
    <w:rsid w:val="009C7704"/>
    <w:rsid w:val="009D0720"/>
    <w:rsid w:val="009D2A88"/>
    <w:rsid w:val="009D2BE9"/>
    <w:rsid w:val="009D3833"/>
    <w:rsid w:val="009D3EF1"/>
    <w:rsid w:val="009D4267"/>
    <w:rsid w:val="009D688E"/>
    <w:rsid w:val="009E1523"/>
    <w:rsid w:val="009E2112"/>
    <w:rsid w:val="009F0C63"/>
    <w:rsid w:val="009F0C83"/>
    <w:rsid w:val="00A01337"/>
    <w:rsid w:val="00A04CD2"/>
    <w:rsid w:val="00A1281E"/>
    <w:rsid w:val="00A15781"/>
    <w:rsid w:val="00A20624"/>
    <w:rsid w:val="00A21703"/>
    <w:rsid w:val="00A2459B"/>
    <w:rsid w:val="00A3004E"/>
    <w:rsid w:val="00A35121"/>
    <w:rsid w:val="00A35D9C"/>
    <w:rsid w:val="00A40FA5"/>
    <w:rsid w:val="00A4199E"/>
    <w:rsid w:val="00A428FE"/>
    <w:rsid w:val="00A45345"/>
    <w:rsid w:val="00A45818"/>
    <w:rsid w:val="00A55366"/>
    <w:rsid w:val="00A557EB"/>
    <w:rsid w:val="00A55D3F"/>
    <w:rsid w:val="00A56E8B"/>
    <w:rsid w:val="00A578A6"/>
    <w:rsid w:val="00A61962"/>
    <w:rsid w:val="00A63042"/>
    <w:rsid w:val="00A63A8B"/>
    <w:rsid w:val="00A66116"/>
    <w:rsid w:val="00A70828"/>
    <w:rsid w:val="00A72741"/>
    <w:rsid w:val="00A747BE"/>
    <w:rsid w:val="00A80C38"/>
    <w:rsid w:val="00A85410"/>
    <w:rsid w:val="00A878ED"/>
    <w:rsid w:val="00A90578"/>
    <w:rsid w:val="00A90AF8"/>
    <w:rsid w:val="00A9286B"/>
    <w:rsid w:val="00A96872"/>
    <w:rsid w:val="00AA282A"/>
    <w:rsid w:val="00AA2A81"/>
    <w:rsid w:val="00AA2D8A"/>
    <w:rsid w:val="00AA36E2"/>
    <w:rsid w:val="00AA3C1E"/>
    <w:rsid w:val="00AB27E9"/>
    <w:rsid w:val="00AB6224"/>
    <w:rsid w:val="00AC2DC6"/>
    <w:rsid w:val="00AC32DD"/>
    <w:rsid w:val="00AC367B"/>
    <w:rsid w:val="00AC3EE5"/>
    <w:rsid w:val="00AD0E39"/>
    <w:rsid w:val="00AD3944"/>
    <w:rsid w:val="00AD63EB"/>
    <w:rsid w:val="00AE0364"/>
    <w:rsid w:val="00AE1ED3"/>
    <w:rsid w:val="00AE4866"/>
    <w:rsid w:val="00AF5F87"/>
    <w:rsid w:val="00B00244"/>
    <w:rsid w:val="00B00BAD"/>
    <w:rsid w:val="00B05250"/>
    <w:rsid w:val="00B05264"/>
    <w:rsid w:val="00B10D62"/>
    <w:rsid w:val="00B21E60"/>
    <w:rsid w:val="00B22807"/>
    <w:rsid w:val="00B24082"/>
    <w:rsid w:val="00B42C2B"/>
    <w:rsid w:val="00B445D1"/>
    <w:rsid w:val="00B44C34"/>
    <w:rsid w:val="00B46566"/>
    <w:rsid w:val="00B50680"/>
    <w:rsid w:val="00B6372F"/>
    <w:rsid w:val="00B638B3"/>
    <w:rsid w:val="00B75F0B"/>
    <w:rsid w:val="00B91D8E"/>
    <w:rsid w:val="00B94D11"/>
    <w:rsid w:val="00B954BD"/>
    <w:rsid w:val="00B97504"/>
    <w:rsid w:val="00BA0457"/>
    <w:rsid w:val="00BA3184"/>
    <w:rsid w:val="00BA36CA"/>
    <w:rsid w:val="00BA7321"/>
    <w:rsid w:val="00BB2B5E"/>
    <w:rsid w:val="00BB4DEE"/>
    <w:rsid w:val="00BB7665"/>
    <w:rsid w:val="00BC03A4"/>
    <w:rsid w:val="00BC1D56"/>
    <w:rsid w:val="00BD351E"/>
    <w:rsid w:val="00BE1352"/>
    <w:rsid w:val="00BE4AAF"/>
    <w:rsid w:val="00BE7546"/>
    <w:rsid w:val="00BF01B2"/>
    <w:rsid w:val="00BF1D8C"/>
    <w:rsid w:val="00C004FC"/>
    <w:rsid w:val="00C024AF"/>
    <w:rsid w:val="00C06EC1"/>
    <w:rsid w:val="00C11C5B"/>
    <w:rsid w:val="00C15CAA"/>
    <w:rsid w:val="00C25686"/>
    <w:rsid w:val="00C412BA"/>
    <w:rsid w:val="00C42332"/>
    <w:rsid w:val="00C44E8D"/>
    <w:rsid w:val="00C5007B"/>
    <w:rsid w:val="00C5098A"/>
    <w:rsid w:val="00C5224B"/>
    <w:rsid w:val="00C536CB"/>
    <w:rsid w:val="00C628CD"/>
    <w:rsid w:val="00C63767"/>
    <w:rsid w:val="00C647BC"/>
    <w:rsid w:val="00C7292E"/>
    <w:rsid w:val="00C733E7"/>
    <w:rsid w:val="00C7785B"/>
    <w:rsid w:val="00C77CBF"/>
    <w:rsid w:val="00C801B6"/>
    <w:rsid w:val="00C872AB"/>
    <w:rsid w:val="00C93832"/>
    <w:rsid w:val="00CA343B"/>
    <w:rsid w:val="00CA77CB"/>
    <w:rsid w:val="00CB0066"/>
    <w:rsid w:val="00CB3477"/>
    <w:rsid w:val="00CB59A1"/>
    <w:rsid w:val="00CC1B67"/>
    <w:rsid w:val="00CC4776"/>
    <w:rsid w:val="00CC6ABD"/>
    <w:rsid w:val="00CC7A02"/>
    <w:rsid w:val="00CD0C38"/>
    <w:rsid w:val="00CD2266"/>
    <w:rsid w:val="00CE2952"/>
    <w:rsid w:val="00CE548B"/>
    <w:rsid w:val="00CE595B"/>
    <w:rsid w:val="00CF0DFE"/>
    <w:rsid w:val="00CF1996"/>
    <w:rsid w:val="00D02B4B"/>
    <w:rsid w:val="00D03B0F"/>
    <w:rsid w:val="00D04EA1"/>
    <w:rsid w:val="00D0726F"/>
    <w:rsid w:val="00D14C05"/>
    <w:rsid w:val="00D2474D"/>
    <w:rsid w:val="00D31262"/>
    <w:rsid w:val="00D3764E"/>
    <w:rsid w:val="00D4670A"/>
    <w:rsid w:val="00D467E2"/>
    <w:rsid w:val="00D47E26"/>
    <w:rsid w:val="00D51120"/>
    <w:rsid w:val="00D52B61"/>
    <w:rsid w:val="00D57A61"/>
    <w:rsid w:val="00D63BD0"/>
    <w:rsid w:val="00D65756"/>
    <w:rsid w:val="00D664E6"/>
    <w:rsid w:val="00D71BBE"/>
    <w:rsid w:val="00D77219"/>
    <w:rsid w:val="00D801FE"/>
    <w:rsid w:val="00D84B45"/>
    <w:rsid w:val="00D84CD5"/>
    <w:rsid w:val="00D86159"/>
    <w:rsid w:val="00D92947"/>
    <w:rsid w:val="00D93C3B"/>
    <w:rsid w:val="00DA05B7"/>
    <w:rsid w:val="00DA12D0"/>
    <w:rsid w:val="00DA1A1A"/>
    <w:rsid w:val="00DA1C84"/>
    <w:rsid w:val="00DA2D92"/>
    <w:rsid w:val="00DB47AB"/>
    <w:rsid w:val="00DC03AE"/>
    <w:rsid w:val="00DC6115"/>
    <w:rsid w:val="00DD3383"/>
    <w:rsid w:val="00DD6080"/>
    <w:rsid w:val="00DE0C96"/>
    <w:rsid w:val="00DE2B4F"/>
    <w:rsid w:val="00DE43F2"/>
    <w:rsid w:val="00DE65BC"/>
    <w:rsid w:val="00DF71CE"/>
    <w:rsid w:val="00DF73A6"/>
    <w:rsid w:val="00E02480"/>
    <w:rsid w:val="00E0524A"/>
    <w:rsid w:val="00E06E7E"/>
    <w:rsid w:val="00E07E05"/>
    <w:rsid w:val="00E1040C"/>
    <w:rsid w:val="00E20A86"/>
    <w:rsid w:val="00E212B9"/>
    <w:rsid w:val="00E23834"/>
    <w:rsid w:val="00E3657E"/>
    <w:rsid w:val="00E376BF"/>
    <w:rsid w:val="00E37ED8"/>
    <w:rsid w:val="00E400ED"/>
    <w:rsid w:val="00E42C84"/>
    <w:rsid w:val="00E55C57"/>
    <w:rsid w:val="00E63288"/>
    <w:rsid w:val="00E64A97"/>
    <w:rsid w:val="00E81EFA"/>
    <w:rsid w:val="00E8305F"/>
    <w:rsid w:val="00E83F9C"/>
    <w:rsid w:val="00E916BC"/>
    <w:rsid w:val="00E92EAF"/>
    <w:rsid w:val="00E96339"/>
    <w:rsid w:val="00EA0887"/>
    <w:rsid w:val="00EA540E"/>
    <w:rsid w:val="00EB4FF9"/>
    <w:rsid w:val="00EB5027"/>
    <w:rsid w:val="00EB575A"/>
    <w:rsid w:val="00EC7F53"/>
    <w:rsid w:val="00ED0874"/>
    <w:rsid w:val="00ED155B"/>
    <w:rsid w:val="00ED368F"/>
    <w:rsid w:val="00ED4FAE"/>
    <w:rsid w:val="00ED7056"/>
    <w:rsid w:val="00EE3C7B"/>
    <w:rsid w:val="00EF2BB3"/>
    <w:rsid w:val="00EF3959"/>
    <w:rsid w:val="00EF3A52"/>
    <w:rsid w:val="00EF438F"/>
    <w:rsid w:val="00EF53AD"/>
    <w:rsid w:val="00F055D3"/>
    <w:rsid w:val="00F066A9"/>
    <w:rsid w:val="00F07AD3"/>
    <w:rsid w:val="00F10F15"/>
    <w:rsid w:val="00F15EC7"/>
    <w:rsid w:val="00F17043"/>
    <w:rsid w:val="00F177AA"/>
    <w:rsid w:val="00F17D98"/>
    <w:rsid w:val="00F20C2C"/>
    <w:rsid w:val="00F27F3E"/>
    <w:rsid w:val="00F53810"/>
    <w:rsid w:val="00F54635"/>
    <w:rsid w:val="00F624A3"/>
    <w:rsid w:val="00F64A94"/>
    <w:rsid w:val="00F65F08"/>
    <w:rsid w:val="00F706E4"/>
    <w:rsid w:val="00F70D2D"/>
    <w:rsid w:val="00F7178E"/>
    <w:rsid w:val="00F76756"/>
    <w:rsid w:val="00F8630E"/>
    <w:rsid w:val="00F86C98"/>
    <w:rsid w:val="00F877E6"/>
    <w:rsid w:val="00F907CF"/>
    <w:rsid w:val="00FA58ED"/>
    <w:rsid w:val="00FB2A4D"/>
    <w:rsid w:val="00FC581E"/>
    <w:rsid w:val="00FC6F5C"/>
    <w:rsid w:val="00FC7702"/>
    <w:rsid w:val="00FC7D04"/>
    <w:rsid w:val="00FD11D5"/>
    <w:rsid w:val="00FD32D6"/>
    <w:rsid w:val="00FD379C"/>
    <w:rsid w:val="00FD559C"/>
    <w:rsid w:val="00FD6877"/>
    <w:rsid w:val="00FE3AD8"/>
    <w:rsid w:val="00FE3C1A"/>
    <w:rsid w:val="00FF67CD"/>
    <w:rsid w:val="097D3AB9"/>
    <w:rsid w:val="126E4491"/>
    <w:rsid w:val="139F6C1F"/>
    <w:rsid w:val="1F514982"/>
    <w:rsid w:val="270239D5"/>
    <w:rsid w:val="2CEC49B6"/>
    <w:rsid w:val="2D92418B"/>
    <w:rsid w:val="429E7E9E"/>
    <w:rsid w:val="56735AB1"/>
    <w:rsid w:val="5D5F324E"/>
    <w:rsid w:val="635A6113"/>
    <w:rsid w:val="67D94B7F"/>
    <w:rsid w:val="7DC8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nhideWhenUsed="0" w:uiPriority="0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5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8"/>
    <w:unhideWhenUsed/>
    <w:qFormat/>
    <w:uiPriority w:val="99"/>
    <w:pPr>
      <w:jc w:val="left"/>
    </w:pPr>
    <w:rPr>
      <w:rFonts w:cs="Times New Roman"/>
      <w:kern w:val="0"/>
      <w:sz w:val="20"/>
    </w:rPr>
  </w:style>
  <w:style w:type="paragraph" w:styleId="5">
    <w:name w:val="Body Text 3"/>
    <w:basedOn w:val="1"/>
    <w:link w:val="18"/>
    <w:qFormat/>
    <w:uiPriority w:val="0"/>
    <w:pPr>
      <w:spacing w:after="120"/>
    </w:pPr>
    <w:rPr>
      <w:rFonts w:cs="Times New Roman"/>
      <w:kern w:val="0"/>
      <w:sz w:val="16"/>
      <w:szCs w:val="16"/>
    </w:rPr>
  </w:style>
  <w:style w:type="paragraph" w:styleId="6">
    <w:name w:val="Body Text"/>
    <w:basedOn w:val="1"/>
    <w:link w:val="24"/>
    <w:qFormat/>
    <w:uiPriority w:val="0"/>
    <w:pPr>
      <w:spacing w:line="560" w:lineRule="exact"/>
      <w:ind w:left="1" w:leftChars="-67" w:hanging="142" w:hangingChars="59"/>
      <w:jc w:val="left"/>
    </w:pPr>
    <w:rPr>
      <w:rFonts w:ascii="仿宋_GB2312" w:hAnsi="Times New Roman" w:eastAsia="仿宋_GB2312" w:cs="Times New Roman"/>
      <w:bCs/>
      <w:kern w:val="0"/>
      <w:sz w:val="24"/>
      <w:szCs w:val="24"/>
    </w:rPr>
  </w:style>
  <w:style w:type="paragraph" w:styleId="7">
    <w:name w:val="Date"/>
    <w:basedOn w:val="1"/>
    <w:next w:val="1"/>
    <w:link w:val="27"/>
    <w:unhideWhenUsed/>
    <w:qFormat/>
    <w:uiPriority w:val="99"/>
    <w:pPr>
      <w:ind w:left="100" w:leftChars="2500"/>
    </w:pPr>
    <w:rPr>
      <w:rFonts w:cs="Times New Roman"/>
    </w:rPr>
  </w:style>
  <w:style w:type="paragraph" w:styleId="8">
    <w:name w:val="Balloon Text"/>
    <w:basedOn w:val="1"/>
    <w:link w:val="22"/>
    <w:unhideWhenUsed/>
    <w:qFormat/>
    <w:uiPriority w:val="99"/>
    <w:rPr>
      <w:rFonts w:cs="Times New Roman"/>
      <w:kern w:val="0"/>
      <w:sz w:val="18"/>
      <w:szCs w:val="18"/>
    </w:rPr>
  </w:style>
  <w:style w:type="paragraph" w:styleId="9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10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paragraph" w:styleId="11">
    <w:name w:val="Subtitle"/>
    <w:basedOn w:val="1"/>
    <w:next w:val="1"/>
    <w:link w:val="26"/>
    <w:qFormat/>
    <w:uiPriority w:val="0"/>
    <w:pPr>
      <w:spacing w:beforeLines="100" w:line="560" w:lineRule="exact"/>
      <w:jc w:val="left"/>
      <w:outlineLvl w:val="1"/>
    </w:pPr>
    <w:rPr>
      <w:rFonts w:ascii="黑体" w:hAnsi="黑体" w:eastAsia="黑体" w:cs="Times New Roman"/>
      <w:kern w:val="0"/>
      <w:sz w:val="32"/>
      <w:szCs w:val="32"/>
    </w:rPr>
  </w:style>
  <w:style w:type="paragraph" w:styleId="12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3">
    <w:name w:val="annotation subject"/>
    <w:basedOn w:val="4"/>
    <w:next w:val="4"/>
    <w:link w:val="19"/>
    <w:unhideWhenUsed/>
    <w:uiPriority w:val="99"/>
    <w:rPr>
      <w:b/>
      <w:bCs/>
    </w:rPr>
  </w:style>
  <w:style w:type="character" w:styleId="16">
    <w:name w:val="Hyperlink"/>
    <w:unhideWhenUsed/>
    <w:qFormat/>
    <w:uiPriority w:val="99"/>
    <w:rPr>
      <w:color w:val="0000FF"/>
      <w:u w:val="single"/>
    </w:rPr>
  </w:style>
  <w:style w:type="character" w:styleId="17">
    <w:name w:val="annotation reference"/>
    <w:unhideWhenUsed/>
    <w:qFormat/>
    <w:uiPriority w:val="99"/>
    <w:rPr>
      <w:sz w:val="21"/>
      <w:szCs w:val="21"/>
    </w:rPr>
  </w:style>
  <w:style w:type="character" w:customStyle="1" w:styleId="18">
    <w:name w:val="正文文本 3 Char"/>
    <w:link w:val="5"/>
    <w:uiPriority w:val="0"/>
    <w:rPr>
      <w:rFonts w:ascii="Calibri" w:hAnsi="Calibri" w:eastAsia="宋体" w:cs="Times New Roman"/>
      <w:sz w:val="16"/>
      <w:szCs w:val="16"/>
    </w:rPr>
  </w:style>
  <w:style w:type="character" w:customStyle="1" w:styleId="19">
    <w:name w:val="批注主题 Char"/>
    <w:link w:val="13"/>
    <w:semiHidden/>
    <w:qFormat/>
    <w:uiPriority w:val="99"/>
    <w:rPr>
      <w:rFonts w:ascii="Calibri" w:hAnsi="Calibri" w:eastAsia="宋体" w:cs="Calibri"/>
      <w:b/>
      <w:bCs/>
      <w:szCs w:val="21"/>
    </w:rPr>
  </w:style>
  <w:style w:type="character" w:customStyle="1" w:styleId="20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页眉 Char"/>
    <w:link w:val="10"/>
    <w:uiPriority w:val="99"/>
    <w:rPr>
      <w:rFonts w:ascii="Calibri" w:hAnsi="Calibri" w:eastAsia="宋体" w:cs="Calibri"/>
      <w:sz w:val="18"/>
      <w:szCs w:val="18"/>
    </w:rPr>
  </w:style>
  <w:style w:type="character" w:customStyle="1" w:styleId="22">
    <w:name w:val="批注框文本 Char"/>
    <w:link w:val="8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3">
    <w:name w:val="页脚 Char"/>
    <w:link w:val="9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24">
    <w:name w:val="正文文本 Char"/>
    <w:link w:val="6"/>
    <w:qFormat/>
    <w:uiPriority w:val="0"/>
    <w:rPr>
      <w:rFonts w:ascii="仿宋_GB2312" w:hAnsi="Times New Roman" w:eastAsia="仿宋_GB2312" w:cs="Times New Roman"/>
      <w:bCs/>
      <w:kern w:val="0"/>
      <w:sz w:val="24"/>
      <w:szCs w:val="24"/>
    </w:rPr>
  </w:style>
  <w:style w:type="character" w:customStyle="1" w:styleId="25">
    <w:name w:val="标题 1 Char"/>
    <w:link w:val="2"/>
    <w:uiPriority w:val="9"/>
    <w:rPr>
      <w:rFonts w:cs="Calibri"/>
      <w:b/>
      <w:bCs/>
      <w:kern w:val="44"/>
      <w:sz w:val="44"/>
      <w:szCs w:val="44"/>
    </w:rPr>
  </w:style>
  <w:style w:type="character" w:customStyle="1" w:styleId="26">
    <w:name w:val="副标题 Char"/>
    <w:link w:val="11"/>
    <w:qFormat/>
    <w:uiPriority w:val="0"/>
    <w:rPr>
      <w:rFonts w:ascii="黑体" w:hAnsi="黑体" w:eastAsia="黑体" w:cs="Times New Roman"/>
      <w:sz w:val="32"/>
      <w:szCs w:val="32"/>
    </w:rPr>
  </w:style>
  <w:style w:type="character" w:customStyle="1" w:styleId="27">
    <w:name w:val="日期 Char"/>
    <w:link w:val="7"/>
    <w:semiHidden/>
    <w:uiPriority w:val="99"/>
    <w:rPr>
      <w:rFonts w:cs="Calibri"/>
      <w:kern w:val="2"/>
      <w:sz w:val="21"/>
      <w:szCs w:val="21"/>
    </w:rPr>
  </w:style>
  <w:style w:type="character" w:customStyle="1" w:styleId="28">
    <w:name w:val="批注文字 Char"/>
    <w:link w:val="4"/>
    <w:semiHidden/>
    <w:uiPriority w:val="99"/>
    <w:rPr>
      <w:rFonts w:ascii="Calibri" w:hAnsi="Calibri" w:eastAsia="宋体" w:cs="Calibri"/>
      <w:szCs w:val="21"/>
    </w:rPr>
  </w:style>
  <w:style w:type="paragraph" w:customStyle="1" w:styleId="29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126</Words>
  <Characters>719</Characters>
  <Lines>5</Lines>
  <Paragraphs>1</Paragraphs>
  <TotalTime>4281934576</TotalTime>
  <ScaleCrop>false</ScaleCrop>
  <LinksUpToDate>false</LinksUpToDate>
  <CharactersWithSpaces>844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2021-02-14T04:34:00Z</dcterms:created>
  <dc:creator>HP</dc:creator>
  <cp:lastModifiedBy>Administrator</cp:lastModifiedBy>
  <cp:lastPrinted>2020-10-13T07:56:00Z</cp:lastPrinted>
  <dcterms:modified xsi:type="dcterms:W3CDTF">2021-03-04T09:17:38Z</dcterms:modified>
  <dc:title>安全生产行政执法文书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