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516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27516" w:rsidRPr="00727516">
        <w:rPr>
          <w:rFonts w:ascii="宋体" w:eastAsia="宋体" w:hAnsi="宋体" w:cs="宋体" w:hint="eastAsia"/>
          <w:kern w:val="0"/>
          <w:sz w:val="13"/>
          <w:szCs w:val="13"/>
        </w:rPr>
        <w:t>《四川省生产经营单位安全生产责任规定》第三条和《中华人民共和国安全生产法》第二十五条第一款、第三十八条第一款、第四十一条</w:t>
      </w:r>
    </w:p>
    <w:p w:rsidR="00727516" w:rsidRDefault="0072751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D17976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727516" w:rsidRPr="00727516">
        <w:rPr>
          <w:rFonts w:ascii="宋体" w:eastAsia="宋体" w:hAnsi="宋体" w:cs="宋体" w:hint="eastAsia"/>
          <w:kern w:val="0"/>
          <w:sz w:val="13"/>
          <w:szCs w:val="13"/>
        </w:rPr>
        <w:t>2020年6月23日，德阳裕兴公共交通有限责任公司杨军驾驶川F82823公交汽车（纯电动）行驶至泰山南路76号门口人行横道时，与由西至东方向横过道路的赵德仁骑行的自行车发生碰撞，该事故造成1人死亡，1人受伤。</w:t>
      </w:r>
    </w:p>
    <w:p w:rsidR="00727516" w:rsidRDefault="00727516" w:rsidP="00025BD7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3"/>
          <w:szCs w:val="13"/>
        </w:rPr>
      </w:pPr>
    </w:p>
    <w:p w:rsidR="00025BD7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27516" w:rsidRPr="00727516">
        <w:rPr>
          <w:rFonts w:ascii="宋体" w:eastAsia="宋体" w:hAnsi="宋体" w:cs="宋体" w:hint="eastAsia"/>
          <w:kern w:val="0"/>
          <w:sz w:val="13"/>
          <w:szCs w:val="13"/>
        </w:rPr>
        <w:t>中华人民共和国安全生产法》第一百零九条第一款</w:t>
      </w:r>
    </w:p>
    <w:p w:rsidR="00025BD7" w:rsidRDefault="00025BD7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025B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D17976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27516" w:rsidRPr="00727516">
        <w:rPr>
          <w:rFonts w:ascii="宋体" w:eastAsia="宋体" w:hAnsi="宋体" w:cs="宋体" w:hint="eastAsia"/>
          <w:kern w:val="0"/>
          <w:sz w:val="13"/>
          <w:szCs w:val="13"/>
        </w:rPr>
        <w:t>四川省生产经营单位安全生产责任规定》第三条和《中华人民共和国安全生产法》第二十五条第一款、第三十八条第一款、第四十一条的规定，依据《中华人民共和国安全生产法》第一百零九条第一款、《四川省安全生产行政处罚权力裁量标准》的规定，决定给予罚款人民币 210000.00（大写：贰拾壹万元整）的行政处罚。</w:t>
      </w:r>
    </w:p>
    <w:p w:rsidR="00727516" w:rsidRDefault="00727516" w:rsidP="007D1320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17976">
        <w:rPr>
          <w:rFonts w:ascii="宋体" w:eastAsia="宋体" w:hAnsi="宋体" w:cs="宋体" w:hint="eastAsia"/>
          <w:kern w:val="0"/>
          <w:sz w:val="13"/>
          <w:szCs w:val="13"/>
        </w:rPr>
        <w:t>2</w:t>
      </w:r>
      <w:r w:rsidR="00727516">
        <w:rPr>
          <w:rFonts w:ascii="宋体" w:eastAsia="宋体" w:hAnsi="宋体" w:cs="宋体" w:hint="eastAsia"/>
          <w:kern w:val="0"/>
          <w:sz w:val="13"/>
          <w:szCs w:val="13"/>
        </w:rPr>
        <w:t>1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E0CA4" w:rsidRPr="00BE0CA4">
        <w:rPr>
          <w:rFonts w:ascii="宋体" w:eastAsia="宋体" w:hAnsi="宋体" w:cs="宋体"/>
          <w:kern w:val="0"/>
          <w:sz w:val="13"/>
          <w:szCs w:val="13"/>
        </w:rPr>
        <w:t>2020/11/</w:t>
      </w:r>
      <w:r w:rsidR="00727516">
        <w:rPr>
          <w:rFonts w:ascii="宋体" w:eastAsia="宋体" w:hAnsi="宋体" w:cs="宋体" w:hint="eastAsia"/>
          <w:kern w:val="0"/>
          <w:sz w:val="13"/>
          <w:szCs w:val="13"/>
        </w:rPr>
        <w:t>4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D3F" w:rsidRDefault="00CE3D3F" w:rsidP="00CF63CD">
      <w:r>
        <w:separator/>
      </w:r>
    </w:p>
  </w:endnote>
  <w:endnote w:type="continuationSeparator" w:id="0">
    <w:p w:rsidR="00CE3D3F" w:rsidRDefault="00CE3D3F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D3F" w:rsidRDefault="00CE3D3F" w:rsidP="00CF63CD">
      <w:r>
        <w:separator/>
      </w:r>
    </w:p>
  </w:footnote>
  <w:footnote w:type="continuationSeparator" w:id="0">
    <w:p w:rsidR="00CE3D3F" w:rsidRDefault="00CE3D3F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25BD7"/>
    <w:rsid w:val="00061204"/>
    <w:rsid w:val="000C03B6"/>
    <w:rsid w:val="000D7D97"/>
    <w:rsid w:val="001005CE"/>
    <w:rsid w:val="002B1FE2"/>
    <w:rsid w:val="002D4C21"/>
    <w:rsid w:val="00343402"/>
    <w:rsid w:val="0036435B"/>
    <w:rsid w:val="003E2AB7"/>
    <w:rsid w:val="004077E8"/>
    <w:rsid w:val="00423FA8"/>
    <w:rsid w:val="004C45FB"/>
    <w:rsid w:val="0050086F"/>
    <w:rsid w:val="005A5C34"/>
    <w:rsid w:val="006045BA"/>
    <w:rsid w:val="00626DE0"/>
    <w:rsid w:val="00675FE4"/>
    <w:rsid w:val="00727516"/>
    <w:rsid w:val="00796D21"/>
    <w:rsid w:val="007975AE"/>
    <w:rsid w:val="007D1320"/>
    <w:rsid w:val="007D29F7"/>
    <w:rsid w:val="00805B1C"/>
    <w:rsid w:val="00850133"/>
    <w:rsid w:val="00850FCE"/>
    <w:rsid w:val="00865050"/>
    <w:rsid w:val="008A4735"/>
    <w:rsid w:val="008B72EF"/>
    <w:rsid w:val="0091239C"/>
    <w:rsid w:val="00960C43"/>
    <w:rsid w:val="009C78D5"/>
    <w:rsid w:val="009D5DE6"/>
    <w:rsid w:val="009F492A"/>
    <w:rsid w:val="00A75BD8"/>
    <w:rsid w:val="00B4756F"/>
    <w:rsid w:val="00B62C90"/>
    <w:rsid w:val="00BA2048"/>
    <w:rsid w:val="00BB67A9"/>
    <w:rsid w:val="00BE0CA4"/>
    <w:rsid w:val="00C82854"/>
    <w:rsid w:val="00CD4764"/>
    <w:rsid w:val="00CE3D3F"/>
    <w:rsid w:val="00CF63CD"/>
    <w:rsid w:val="00CF706E"/>
    <w:rsid w:val="00D17976"/>
    <w:rsid w:val="00D52E0E"/>
    <w:rsid w:val="00D817D3"/>
    <w:rsid w:val="00E67C04"/>
    <w:rsid w:val="00E910A1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8FA0F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65</Words>
  <Characters>373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34</cp:revision>
  <dcterms:created xsi:type="dcterms:W3CDTF">2020-11-17T08:02:00Z</dcterms:created>
  <dcterms:modified xsi:type="dcterms:W3CDTF">2021-01-06T08:00:00Z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