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" w:hAnsi="仿宋" w:eastAsia="仿宋" w:cs="宋体"/>
          <w:color w:val="000000"/>
          <w:kern w:val="0"/>
          <w:sz w:val="15"/>
          <w:szCs w:val="15"/>
          <w:lang w:val="en-US" w:eastAsia="zh-CN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违法行为类型</w:t>
      </w:r>
      <w:r>
        <w:rPr>
          <w:rFonts w:ascii="宋体" w:hAnsi="宋体" w:eastAsia="宋体" w:cs="宋体"/>
          <w:kern w:val="0"/>
          <w:sz w:val="13"/>
          <w:szCs w:val="13"/>
        </w:rPr>
        <w:t>：</w:t>
      </w:r>
      <w:r>
        <w:rPr>
          <w:rFonts w:hint="eastAsia" w:ascii="仿宋" w:hAnsi="仿宋" w:eastAsia="仿宋" w:cs="宋体"/>
          <w:color w:val="000000"/>
          <w:kern w:val="0"/>
          <w:sz w:val="15"/>
          <w:szCs w:val="15"/>
        </w:rPr>
        <w:t>《</w:t>
      </w:r>
      <w:r>
        <w:rPr>
          <w:rFonts w:hint="eastAsia" w:ascii="仿宋" w:hAnsi="仿宋" w:eastAsia="仿宋" w:cs="宋体"/>
          <w:color w:val="000000"/>
          <w:kern w:val="0"/>
          <w:sz w:val="15"/>
          <w:szCs w:val="15"/>
          <w:lang w:val="en-US" w:eastAsia="zh-CN"/>
        </w:rPr>
        <w:t>四川省安全生产条例</w:t>
      </w:r>
      <w:r>
        <w:rPr>
          <w:rFonts w:hint="eastAsia" w:ascii="仿宋" w:hAnsi="仿宋" w:eastAsia="仿宋" w:cs="宋体"/>
          <w:color w:val="000000"/>
          <w:kern w:val="0"/>
          <w:sz w:val="15"/>
          <w:szCs w:val="15"/>
        </w:rPr>
        <w:t>》第</w:t>
      </w:r>
      <w:r>
        <w:rPr>
          <w:rFonts w:hint="eastAsia" w:ascii="仿宋" w:hAnsi="仿宋" w:eastAsia="仿宋" w:cs="宋体"/>
          <w:color w:val="000000"/>
          <w:kern w:val="0"/>
          <w:sz w:val="15"/>
          <w:szCs w:val="15"/>
          <w:lang w:val="en-US" w:eastAsia="zh-CN"/>
        </w:rPr>
        <w:t>三十七</w:t>
      </w:r>
      <w:r>
        <w:rPr>
          <w:rFonts w:hint="eastAsia" w:ascii="仿宋" w:hAnsi="仿宋" w:eastAsia="仿宋" w:cs="宋体"/>
          <w:color w:val="000000"/>
          <w:kern w:val="0"/>
          <w:sz w:val="15"/>
          <w:szCs w:val="15"/>
        </w:rPr>
        <w:t>条</w:t>
      </w:r>
      <w:r>
        <w:rPr>
          <w:rFonts w:hint="eastAsia" w:ascii="仿宋" w:hAnsi="仿宋" w:eastAsia="仿宋" w:cs="宋体"/>
          <w:color w:val="000000"/>
          <w:kern w:val="0"/>
          <w:sz w:val="15"/>
          <w:szCs w:val="15"/>
          <w:lang w:val="en-US" w:eastAsia="zh-CN"/>
        </w:rPr>
        <w:t>和《安全生产法》第三十二条以及《工贸企业有限空间作业安全管理与监督暂行规定》（第59号令）第八条。</w:t>
      </w:r>
    </w:p>
    <w:p>
      <w:pPr>
        <w:jc w:val="left"/>
        <w:rPr>
          <w:rFonts w:hint="default" w:ascii="仿宋_GB2312" w:hAnsi="宋体" w:eastAsia="宋体" w:cs="宋体"/>
          <w:color w:val="000000"/>
          <w:kern w:val="0"/>
          <w:sz w:val="15"/>
          <w:szCs w:val="15"/>
          <w:lang w:val="en-US" w:eastAsia="zh-CN"/>
        </w:rPr>
      </w:pPr>
      <w:r>
        <w:rPr>
          <w:rFonts w:ascii="宋体" w:hAnsi="宋体" w:eastAsia="宋体" w:cs="宋体"/>
          <w:b/>
          <w:bCs/>
          <w:kern w:val="0"/>
          <w:sz w:val="15"/>
          <w:szCs w:val="15"/>
        </w:rPr>
        <w:t>违 法 事 实</w:t>
      </w:r>
      <w:r>
        <w:rPr>
          <w:rFonts w:ascii="宋体" w:hAnsi="宋体" w:eastAsia="宋体" w:cs="宋体"/>
          <w:kern w:val="0"/>
          <w:sz w:val="15"/>
          <w:szCs w:val="15"/>
        </w:rPr>
        <w:t>：</w:t>
      </w:r>
      <w:r>
        <w:rPr>
          <w:rFonts w:hint="eastAsia" w:ascii="宋体" w:hAnsi="宋体" w:eastAsia="宋体" w:cs="宋体"/>
          <w:kern w:val="0"/>
          <w:sz w:val="15"/>
          <w:szCs w:val="15"/>
          <w:lang w:val="en-US" w:eastAsia="zh-CN"/>
        </w:rPr>
        <w:t>1、第一项违法行为：铸造车间试用的YZ10/3.2-22.52A7A冶金桥式起重机未按规定进行定期检测和铸造车间吊运、盛装熔炉金属的吊具、钢包（本体、耳轴）未定期进行探伤检测；第二项违法行为：未按规定设置有限空间安全警示标志和警示说明；第三项违法行为：有限空间作业前未按要求制定作业方案，作业票证填制不全，未进行危险有害因素分析，对策措施无确认签字，且无完工验收情况说明。</w:t>
      </w:r>
      <w:bookmarkStart w:id="0" w:name="_GoBack"/>
      <w:bookmarkEnd w:id="0"/>
    </w:p>
    <w:p>
      <w:pPr>
        <w:jc w:val="left"/>
        <w:rPr>
          <w:rFonts w:hint="default" w:ascii="仿宋_GB2312" w:hAnsi="宋体" w:eastAsia="仿宋_GB2312" w:cs="宋体"/>
          <w:color w:val="000000"/>
          <w:kern w:val="0"/>
          <w:sz w:val="15"/>
          <w:szCs w:val="15"/>
          <w:lang w:val="en-US" w:eastAsia="zh-CN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处罚依据</w:t>
      </w:r>
      <w:r>
        <w:rPr>
          <w:rFonts w:ascii="宋体" w:hAnsi="宋体" w:eastAsia="宋体" w:cs="宋体"/>
          <w:kern w:val="0"/>
          <w:sz w:val="13"/>
          <w:szCs w:val="13"/>
        </w:rPr>
        <w:t>：</w:t>
      </w:r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</w:rPr>
        <w:t>《</w:t>
      </w:r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  <w:lang w:val="en-US" w:eastAsia="zh-CN"/>
        </w:rPr>
        <w:t>四川省安全生产条例</w:t>
      </w:r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</w:rPr>
        <w:t>》第</w:t>
      </w:r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  <w:lang w:val="en-US" w:eastAsia="zh-CN"/>
        </w:rPr>
        <w:t>六十七条、《安全生产法》第九十六条第（一）项、《工贸企业有限空间作业安全管理与监督暂行规定》（第59号令）第三十条第（三）项、《四川省安全生产行政处罚权力裁量标准》。</w:t>
      </w:r>
    </w:p>
    <w:p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处罚类别</w:t>
      </w:r>
      <w:r>
        <w:rPr>
          <w:rFonts w:ascii="宋体" w:hAnsi="宋体" w:eastAsia="宋体" w:cs="宋体"/>
          <w:kern w:val="0"/>
          <w:sz w:val="13"/>
          <w:szCs w:val="13"/>
        </w:rPr>
        <w:t>：罚款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处罚内容</w:t>
      </w:r>
      <w:r>
        <w:rPr>
          <w:rFonts w:ascii="宋体" w:hAnsi="宋体" w:eastAsia="宋体" w:cs="宋体"/>
          <w:kern w:val="0"/>
          <w:sz w:val="13"/>
          <w:szCs w:val="13"/>
        </w:rPr>
        <w:t>：共计罚款</w:t>
      </w:r>
      <w:r>
        <w:rPr>
          <w:rFonts w:hint="eastAsia" w:ascii="宋体" w:hAnsi="宋体" w:eastAsia="宋体" w:cs="宋体"/>
          <w:kern w:val="0"/>
          <w:sz w:val="13"/>
          <w:szCs w:val="13"/>
          <w:lang w:val="en-US" w:eastAsia="zh-CN"/>
        </w:rPr>
        <w:t>肆</w:t>
      </w:r>
      <w:r>
        <w:rPr>
          <w:rFonts w:ascii="宋体" w:hAnsi="宋体" w:eastAsia="宋体" w:cs="宋体"/>
          <w:kern w:val="0"/>
          <w:sz w:val="13"/>
          <w:szCs w:val="13"/>
        </w:rPr>
        <w:t>万元整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罚款金额（万元）</w:t>
      </w:r>
      <w:r>
        <w:rPr>
          <w:rFonts w:ascii="宋体" w:hAnsi="宋体" w:eastAsia="宋体" w:cs="宋体"/>
          <w:kern w:val="0"/>
          <w:sz w:val="13"/>
          <w:szCs w:val="13"/>
        </w:rPr>
        <w:t>：</w:t>
      </w:r>
      <w:r>
        <w:rPr>
          <w:rFonts w:hint="eastAsia" w:ascii="宋体" w:hAnsi="宋体" w:eastAsia="宋体" w:cs="宋体"/>
          <w:kern w:val="0"/>
          <w:sz w:val="13"/>
          <w:szCs w:val="13"/>
          <w:lang w:val="en-US" w:eastAsia="zh-CN"/>
        </w:rPr>
        <w:t>4</w:t>
      </w:r>
    </w:p>
    <w:p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处罚决定日期</w:t>
      </w:r>
      <w:r>
        <w:rPr>
          <w:rFonts w:ascii="宋体" w:hAnsi="宋体" w:eastAsia="宋体" w:cs="宋体"/>
          <w:kern w:val="0"/>
          <w:sz w:val="13"/>
          <w:szCs w:val="13"/>
        </w:rPr>
        <w:t>：20</w:t>
      </w:r>
      <w:r>
        <w:rPr>
          <w:rFonts w:hint="eastAsia" w:ascii="宋体" w:hAnsi="宋体" w:eastAsia="宋体" w:cs="宋体"/>
          <w:kern w:val="0"/>
          <w:sz w:val="13"/>
          <w:szCs w:val="13"/>
        </w:rPr>
        <w:t>20</w:t>
      </w:r>
      <w:r>
        <w:rPr>
          <w:rFonts w:ascii="宋体" w:hAnsi="宋体" w:eastAsia="宋体" w:cs="宋体"/>
          <w:kern w:val="0"/>
          <w:sz w:val="13"/>
          <w:szCs w:val="13"/>
        </w:rPr>
        <w:t>/</w:t>
      </w:r>
      <w:r>
        <w:rPr>
          <w:rFonts w:hint="eastAsia" w:ascii="宋体" w:hAnsi="宋体" w:eastAsia="宋体" w:cs="宋体"/>
          <w:kern w:val="0"/>
          <w:sz w:val="13"/>
          <w:szCs w:val="13"/>
          <w:lang w:val="en-US" w:eastAsia="zh-CN"/>
        </w:rPr>
        <w:t>12</w:t>
      </w:r>
      <w:r>
        <w:rPr>
          <w:rFonts w:ascii="宋体" w:hAnsi="宋体" w:eastAsia="宋体" w:cs="宋体"/>
          <w:kern w:val="0"/>
          <w:sz w:val="13"/>
          <w:szCs w:val="13"/>
        </w:rPr>
        <w:t>/</w:t>
      </w:r>
      <w:r>
        <w:rPr>
          <w:rFonts w:hint="eastAsia" w:ascii="宋体" w:hAnsi="宋体" w:eastAsia="宋体" w:cs="宋体"/>
          <w:kern w:val="0"/>
          <w:sz w:val="13"/>
          <w:szCs w:val="13"/>
        </w:rPr>
        <w:t>1</w:t>
      </w:r>
      <w:r>
        <w:rPr>
          <w:rFonts w:hint="eastAsia" w:ascii="宋体" w:hAnsi="宋体" w:eastAsia="宋体" w:cs="宋体"/>
          <w:kern w:val="0"/>
          <w:sz w:val="13"/>
          <w:szCs w:val="13"/>
          <w:lang w:val="en-US" w:eastAsia="zh-CN"/>
        </w:rPr>
        <w:t>6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处罚机关</w:t>
      </w:r>
      <w:r>
        <w:rPr>
          <w:rFonts w:ascii="宋体" w:hAnsi="宋体" w:eastAsia="宋体" w:cs="宋体"/>
          <w:kern w:val="0"/>
          <w:sz w:val="13"/>
          <w:szCs w:val="13"/>
        </w:rPr>
        <w:t>:德阳市应急管理局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Autospacing="1" w:line="253" w:lineRule="atLeas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数据来源单位</w:t>
      </w:r>
      <w:r>
        <w:rPr>
          <w:rFonts w:ascii="宋体" w:hAnsi="宋体" w:eastAsia="宋体" w:cs="宋体"/>
          <w:kern w:val="0"/>
          <w:sz w:val="13"/>
          <w:szCs w:val="13"/>
        </w:rPr>
        <w:t>：德阳市应急管理局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4735"/>
    <w:rsid w:val="006045BA"/>
    <w:rsid w:val="008A4735"/>
    <w:rsid w:val="00BA2048"/>
    <w:rsid w:val="12970A4D"/>
    <w:rsid w:val="7839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50</Words>
  <Characters>287</Characters>
  <Lines>2</Lines>
  <Paragraphs>1</Paragraphs>
  <TotalTime>37</TotalTime>
  <ScaleCrop>false</ScaleCrop>
  <LinksUpToDate>false</LinksUpToDate>
  <CharactersWithSpaces>336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2020-11-17T08:02:00Z</dcterms:created>
  <dc:creator>user</dc:creator>
  <cp:lastModifiedBy>Yj.Z</cp:lastModifiedBy>
  <dcterms:modified xsi:type="dcterms:W3CDTF">2021-01-05T07:35:06Z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