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891" w:rsidRDefault="007C5891"/>
    <w:p w:rsidR="00C43202" w:rsidRDefault="00C43202" w:rsidP="00C43202">
      <w:pPr>
        <w:widowControl/>
        <w:spacing w:line="400" w:lineRule="exact"/>
        <w:jc w:val="center"/>
        <w:rPr>
          <w:rFonts w:ascii="仿宋" w:eastAsia="仿宋" w:hAnsi="仿宋" w:cs="宋体"/>
          <w:b/>
          <w:bCs/>
          <w:color w:val="000000"/>
          <w:kern w:val="0"/>
          <w:sz w:val="44"/>
          <w:szCs w:val="44"/>
        </w:rPr>
      </w:pPr>
      <w:r w:rsidRPr="00C715D8">
        <w:rPr>
          <w:rFonts w:ascii="仿宋" w:eastAsia="仿宋" w:hAnsi="仿宋" w:cs="宋体" w:hint="eastAsia"/>
          <w:b/>
          <w:bCs/>
          <w:color w:val="000000"/>
          <w:kern w:val="0"/>
          <w:sz w:val="44"/>
          <w:szCs w:val="44"/>
        </w:rPr>
        <w:t>行政处罚</w:t>
      </w:r>
      <w:r>
        <w:rPr>
          <w:rFonts w:ascii="仿宋" w:eastAsia="仿宋" w:hAnsi="仿宋" w:cs="宋体" w:hint="eastAsia"/>
          <w:b/>
          <w:bCs/>
          <w:color w:val="000000"/>
          <w:kern w:val="0"/>
          <w:sz w:val="44"/>
          <w:szCs w:val="44"/>
        </w:rPr>
        <w:t>公示</w:t>
      </w:r>
      <w:r w:rsidRPr="00C715D8">
        <w:rPr>
          <w:rFonts w:ascii="仿宋" w:eastAsia="仿宋" w:hAnsi="仿宋" w:cs="宋体" w:hint="eastAsia"/>
          <w:b/>
          <w:bCs/>
          <w:color w:val="000000"/>
          <w:kern w:val="0"/>
          <w:sz w:val="44"/>
          <w:szCs w:val="44"/>
        </w:rPr>
        <w:t>信息</w:t>
      </w:r>
    </w:p>
    <w:tbl>
      <w:tblPr>
        <w:tblStyle w:val="a3"/>
        <w:tblW w:w="0" w:type="auto"/>
        <w:tblLook w:val="04A0"/>
      </w:tblPr>
      <w:tblGrid>
        <w:gridCol w:w="990"/>
        <w:gridCol w:w="2839"/>
        <w:gridCol w:w="4693"/>
      </w:tblGrid>
      <w:tr w:rsidR="00C43202" w:rsidTr="00332BDE">
        <w:tc>
          <w:tcPr>
            <w:tcW w:w="990" w:type="dxa"/>
          </w:tcPr>
          <w:p w:rsidR="00C43202" w:rsidRPr="00650362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65036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2839" w:type="dxa"/>
          </w:tcPr>
          <w:p w:rsidR="00C43202" w:rsidRPr="00650362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中文名称</w:t>
            </w:r>
          </w:p>
        </w:tc>
        <w:tc>
          <w:tcPr>
            <w:tcW w:w="4693" w:type="dxa"/>
          </w:tcPr>
          <w:p w:rsidR="00C43202" w:rsidRPr="00650362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备注</w:t>
            </w:r>
          </w:p>
        </w:tc>
      </w:tr>
      <w:tr w:rsidR="00C43202" w:rsidRPr="00795663" w:rsidTr="00332BDE">
        <w:tc>
          <w:tcPr>
            <w:tcW w:w="990" w:type="dxa"/>
          </w:tcPr>
          <w:p w:rsidR="00C43202" w:rsidRPr="00795663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2839" w:type="dxa"/>
          </w:tcPr>
          <w:p w:rsidR="00C43202" w:rsidRPr="00795663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案件来源</w:t>
            </w:r>
          </w:p>
        </w:tc>
        <w:tc>
          <w:tcPr>
            <w:tcW w:w="4693" w:type="dxa"/>
          </w:tcPr>
          <w:p w:rsidR="00C43202" w:rsidRPr="00795663" w:rsidRDefault="0054095F" w:rsidP="0054095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hint="eastAsia"/>
                <w:szCs w:val="21"/>
              </w:rPr>
              <w:t>接事故单位报告</w:t>
            </w:r>
          </w:p>
        </w:tc>
      </w:tr>
      <w:tr w:rsidR="00C43202" w:rsidRPr="00795663" w:rsidTr="00332BDE">
        <w:tc>
          <w:tcPr>
            <w:tcW w:w="990" w:type="dxa"/>
          </w:tcPr>
          <w:p w:rsidR="00C43202" w:rsidRPr="00795663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2839" w:type="dxa"/>
          </w:tcPr>
          <w:p w:rsidR="00C43202" w:rsidRPr="00795663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执法人员姓名、职务及行政执法证编号</w:t>
            </w:r>
          </w:p>
        </w:tc>
        <w:tc>
          <w:tcPr>
            <w:tcW w:w="4693" w:type="dxa"/>
          </w:tcPr>
          <w:p w:rsidR="0054095F" w:rsidRPr="00795663" w:rsidRDefault="0054095F" w:rsidP="006E4780">
            <w:pPr>
              <w:widowControl/>
              <w:spacing w:line="400" w:lineRule="exact"/>
              <w:jc w:val="center"/>
              <w:rPr>
                <w:rFonts w:ascii="仿宋" w:eastAsia="仿宋" w:hAnsi="仿宋" w:hint="eastAsia"/>
                <w:szCs w:val="21"/>
              </w:rPr>
            </w:pPr>
            <w:r w:rsidRPr="00795663">
              <w:rPr>
                <w:rFonts w:ascii="仿宋" w:eastAsia="仿宋" w:hAnsi="仿宋" w:hint="eastAsia"/>
                <w:szCs w:val="21"/>
              </w:rPr>
              <w:t>陈春林（副支队长）川F031014、</w:t>
            </w:r>
          </w:p>
          <w:p w:rsidR="00C43202" w:rsidRPr="00795663" w:rsidRDefault="0054095F" w:rsidP="00795663">
            <w:pPr>
              <w:widowControl/>
              <w:spacing w:line="400" w:lineRule="exact"/>
              <w:ind w:firstLineChars="200" w:firstLine="420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hint="eastAsia"/>
                <w:szCs w:val="21"/>
              </w:rPr>
              <w:t>张晓波（主任科员）川F031017</w:t>
            </w:r>
          </w:p>
        </w:tc>
      </w:tr>
      <w:tr w:rsidR="00C43202" w:rsidRPr="00795663" w:rsidTr="00332BDE">
        <w:tc>
          <w:tcPr>
            <w:tcW w:w="990" w:type="dxa"/>
          </w:tcPr>
          <w:p w:rsidR="00C43202" w:rsidRPr="00795663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2839" w:type="dxa"/>
            <w:vAlign w:val="center"/>
          </w:tcPr>
          <w:p w:rsidR="00C43202" w:rsidRPr="00795663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行政处罚决定书文号</w:t>
            </w:r>
          </w:p>
        </w:tc>
        <w:tc>
          <w:tcPr>
            <w:tcW w:w="4693" w:type="dxa"/>
            <w:vAlign w:val="center"/>
          </w:tcPr>
          <w:p w:rsidR="00C43202" w:rsidRPr="00795663" w:rsidRDefault="0054095F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hint="eastAsia"/>
                <w:szCs w:val="21"/>
              </w:rPr>
              <w:t>行政处罚决定书（个人）（德阳</w:t>
            </w:r>
            <w:proofErr w:type="gramStart"/>
            <w:r w:rsidRPr="00795663">
              <w:rPr>
                <w:rFonts w:ascii="仿宋" w:eastAsia="仿宋" w:hAnsi="仿宋" w:hint="eastAsia"/>
                <w:szCs w:val="21"/>
              </w:rPr>
              <w:t>安监罚〔2017〕</w:t>
            </w:r>
            <w:proofErr w:type="gramEnd"/>
            <w:r w:rsidRPr="00795663">
              <w:rPr>
                <w:rFonts w:ascii="仿宋" w:eastAsia="仿宋" w:hAnsi="仿宋" w:hint="eastAsia"/>
                <w:szCs w:val="21"/>
              </w:rPr>
              <w:t>32、33、34、35、36号）（单位）30号</w:t>
            </w:r>
          </w:p>
        </w:tc>
      </w:tr>
      <w:tr w:rsidR="00C43202" w:rsidRPr="00795663" w:rsidTr="00332BDE">
        <w:tc>
          <w:tcPr>
            <w:tcW w:w="990" w:type="dxa"/>
          </w:tcPr>
          <w:p w:rsidR="00C43202" w:rsidRPr="00795663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2839" w:type="dxa"/>
            <w:vAlign w:val="center"/>
          </w:tcPr>
          <w:p w:rsidR="00C43202" w:rsidRPr="00795663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处罚名称</w:t>
            </w:r>
          </w:p>
        </w:tc>
        <w:tc>
          <w:tcPr>
            <w:tcW w:w="4693" w:type="dxa"/>
            <w:vAlign w:val="center"/>
          </w:tcPr>
          <w:p w:rsidR="00C43202" w:rsidRPr="00795663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生产安全责任事故</w:t>
            </w:r>
            <w:proofErr w:type="gramStart"/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类处罚</w:t>
            </w:r>
            <w:proofErr w:type="gramEnd"/>
          </w:p>
        </w:tc>
      </w:tr>
      <w:tr w:rsidR="00C43202" w:rsidRPr="00795663" w:rsidTr="00332BDE">
        <w:tc>
          <w:tcPr>
            <w:tcW w:w="990" w:type="dxa"/>
          </w:tcPr>
          <w:p w:rsidR="00C43202" w:rsidRPr="00795663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5</w:t>
            </w:r>
          </w:p>
        </w:tc>
        <w:tc>
          <w:tcPr>
            <w:tcW w:w="2839" w:type="dxa"/>
            <w:vAlign w:val="center"/>
          </w:tcPr>
          <w:p w:rsidR="00C43202" w:rsidRPr="00795663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处罚类别1</w:t>
            </w:r>
          </w:p>
        </w:tc>
        <w:tc>
          <w:tcPr>
            <w:tcW w:w="4693" w:type="dxa"/>
            <w:vAlign w:val="center"/>
          </w:tcPr>
          <w:p w:rsidR="00C43202" w:rsidRPr="00795663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罚款</w:t>
            </w:r>
          </w:p>
        </w:tc>
      </w:tr>
      <w:tr w:rsidR="00C43202" w:rsidRPr="00795663" w:rsidTr="00332BDE">
        <w:tc>
          <w:tcPr>
            <w:tcW w:w="990" w:type="dxa"/>
          </w:tcPr>
          <w:p w:rsidR="00C43202" w:rsidRPr="00795663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6</w:t>
            </w:r>
          </w:p>
        </w:tc>
        <w:tc>
          <w:tcPr>
            <w:tcW w:w="2839" w:type="dxa"/>
            <w:vAlign w:val="center"/>
          </w:tcPr>
          <w:p w:rsidR="00C43202" w:rsidRPr="00795663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违法事实</w:t>
            </w:r>
          </w:p>
        </w:tc>
        <w:tc>
          <w:tcPr>
            <w:tcW w:w="4693" w:type="dxa"/>
            <w:vAlign w:val="center"/>
          </w:tcPr>
          <w:p w:rsidR="00C43202" w:rsidRPr="00795663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违反了</w:t>
            </w:r>
            <w:r w:rsidR="0054095F"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《中华人民共和国安全生产法》第四条和《四川省安全生产条例》第四条第二款</w:t>
            </w: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的规定</w:t>
            </w:r>
          </w:p>
        </w:tc>
      </w:tr>
      <w:tr w:rsidR="00C43202" w:rsidRPr="00795663" w:rsidTr="00332BDE">
        <w:tc>
          <w:tcPr>
            <w:tcW w:w="990" w:type="dxa"/>
          </w:tcPr>
          <w:p w:rsidR="00C43202" w:rsidRPr="00795663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7</w:t>
            </w:r>
          </w:p>
        </w:tc>
        <w:tc>
          <w:tcPr>
            <w:tcW w:w="2839" w:type="dxa"/>
            <w:vAlign w:val="center"/>
          </w:tcPr>
          <w:p w:rsidR="00C43202" w:rsidRPr="00795663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处罚依据</w:t>
            </w:r>
          </w:p>
        </w:tc>
        <w:tc>
          <w:tcPr>
            <w:tcW w:w="4693" w:type="dxa"/>
            <w:vAlign w:val="center"/>
          </w:tcPr>
          <w:p w:rsidR="00C43202" w:rsidRPr="00795663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依据</w:t>
            </w:r>
            <w:r w:rsidR="0054095F"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《中华人民共和国安全生产法》</w:t>
            </w:r>
            <w:r w:rsidR="0054095F" w:rsidRPr="00795663">
              <w:rPr>
                <w:rFonts w:ascii="仿宋" w:eastAsia="仿宋" w:hAnsi="仿宋" w:cs="宋体"/>
                <w:color w:val="000000"/>
                <w:kern w:val="0"/>
                <w:szCs w:val="21"/>
              </w:rPr>
              <w:t>第一百零九条</w:t>
            </w:r>
            <w:r w:rsidR="0054095F"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第（一）项和《四川省安全生产条例》第七十八条第一款第（二）项</w:t>
            </w: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的规定</w:t>
            </w:r>
          </w:p>
        </w:tc>
      </w:tr>
      <w:tr w:rsidR="00C43202" w:rsidRPr="00795663" w:rsidTr="00332BDE">
        <w:tc>
          <w:tcPr>
            <w:tcW w:w="990" w:type="dxa"/>
          </w:tcPr>
          <w:p w:rsidR="00C43202" w:rsidRPr="00795663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8</w:t>
            </w:r>
          </w:p>
        </w:tc>
        <w:tc>
          <w:tcPr>
            <w:tcW w:w="2839" w:type="dxa"/>
            <w:vAlign w:val="center"/>
          </w:tcPr>
          <w:p w:rsidR="00C43202" w:rsidRPr="00795663" w:rsidRDefault="00C43202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行政相对人名称</w:t>
            </w:r>
          </w:p>
        </w:tc>
        <w:tc>
          <w:tcPr>
            <w:tcW w:w="4693" w:type="dxa"/>
            <w:vAlign w:val="center"/>
          </w:tcPr>
          <w:p w:rsidR="00C43202" w:rsidRPr="00795663" w:rsidRDefault="0054095F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河南豫中起重集团有限公司</w:t>
            </w:r>
          </w:p>
        </w:tc>
      </w:tr>
      <w:tr w:rsidR="00332BDE" w:rsidRPr="00795663" w:rsidTr="00332BDE">
        <w:tc>
          <w:tcPr>
            <w:tcW w:w="990" w:type="dxa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9</w:t>
            </w:r>
          </w:p>
        </w:tc>
        <w:tc>
          <w:tcPr>
            <w:tcW w:w="2839" w:type="dxa"/>
            <w:vAlign w:val="center"/>
          </w:tcPr>
          <w:p w:rsidR="00332BDE" w:rsidRPr="00795663" w:rsidRDefault="00332BDE" w:rsidP="00AE692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(统一社会信用代码)</w:t>
            </w:r>
          </w:p>
        </w:tc>
        <w:tc>
          <w:tcPr>
            <w:tcW w:w="4693" w:type="dxa"/>
            <w:vAlign w:val="center"/>
          </w:tcPr>
          <w:p w:rsidR="00332BDE" w:rsidRPr="00795663" w:rsidRDefault="00332BDE" w:rsidP="00AE692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Times New Roman" w:hint="eastAsia"/>
                <w:szCs w:val="21"/>
              </w:rPr>
              <w:t>410728100002759（3-5）</w:t>
            </w:r>
          </w:p>
        </w:tc>
      </w:tr>
      <w:tr w:rsidR="00332BDE" w:rsidRPr="00795663" w:rsidTr="00332BDE">
        <w:tc>
          <w:tcPr>
            <w:tcW w:w="990" w:type="dxa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839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行政相对人</w:t>
            </w:r>
          </w:p>
        </w:tc>
        <w:tc>
          <w:tcPr>
            <w:tcW w:w="4693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韩贵生</w:t>
            </w:r>
          </w:p>
        </w:tc>
      </w:tr>
      <w:tr w:rsidR="00332BDE" w:rsidRPr="00795663" w:rsidTr="00332BDE">
        <w:tc>
          <w:tcPr>
            <w:tcW w:w="990" w:type="dxa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839" w:type="dxa"/>
            <w:vAlign w:val="center"/>
          </w:tcPr>
          <w:p w:rsidR="00332BDE" w:rsidRPr="00795663" w:rsidRDefault="00332BDE" w:rsidP="00332BD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(居民身份证号）</w:t>
            </w:r>
          </w:p>
        </w:tc>
        <w:tc>
          <w:tcPr>
            <w:tcW w:w="4693" w:type="dxa"/>
            <w:vAlign w:val="center"/>
          </w:tcPr>
          <w:p w:rsidR="00332BDE" w:rsidRPr="00795663" w:rsidRDefault="00332BDE" w:rsidP="00795663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hint="eastAsia"/>
                <w:szCs w:val="21"/>
              </w:rPr>
              <w:t>410728</w:t>
            </w:r>
            <w:r w:rsidR="00795663">
              <w:rPr>
                <w:rFonts w:ascii="仿宋" w:eastAsia="仿宋" w:hAnsi="仿宋" w:hint="eastAsia"/>
                <w:szCs w:val="21"/>
              </w:rPr>
              <w:t>*************</w:t>
            </w:r>
          </w:p>
        </w:tc>
      </w:tr>
      <w:tr w:rsidR="00332BDE" w:rsidRPr="00795663" w:rsidTr="00332BDE">
        <w:tc>
          <w:tcPr>
            <w:tcW w:w="990" w:type="dxa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839" w:type="dxa"/>
            <w:vAlign w:val="center"/>
          </w:tcPr>
          <w:p w:rsidR="00332BDE" w:rsidRPr="00795663" w:rsidRDefault="00332BDE" w:rsidP="00464C86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行政相对人</w:t>
            </w:r>
          </w:p>
        </w:tc>
        <w:tc>
          <w:tcPr>
            <w:tcW w:w="4693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Times New Roman" w:hint="eastAsia"/>
                <w:szCs w:val="21"/>
              </w:rPr>
              <w:t>王栋</w:t>
            </w:r>
          </w:p>
        </w:tc>
      </w:tr>
      <w:tr w:rsidR="00332BDE" w:rsidRPr="00795663" w:rsidTr="00332BDE">
        <w:tc>
          <w:tcPr>
            <w:tcW w:w="990" w:type="dxa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839" w:type="dxa"/>
            <w:vAlign w:val="center"/>
          </w:tcPr>
          <w:p w:rsidR="00332BDE" w:rsidRPr="00795663" w:rsidRDefault="00332BDE" w:rsidP="00464C86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(居民身份证号）</w:t>
            </w:r>
          </w:p>
        </w:tc>
        <w:tc>
          <w:tcPr>
            <w:tcW w:w="4693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Times New Roman" w:hint="eastAsia"/>
                <w:szCs w:val="21"/>
              </w:rPr>
              <w:t>510602</w:t>
            </w:r>
            <w:r w:rsidR="00795663">
              <w:rPr>
                <w:rFonts w:ascii="仿宋" w:eastAsia="仿宋" w:hAnsi="仿宋" w:hint="eastAsia"/>
                <w:szCs w:val="21"/>
              </w:rPr>
              <w:t>*************</w:t>
            </w:r>
          </w:p>
        </w:tc>
      </w:tr>
      <w:tr w:rsidR="00332BDE" w:rsidRPr="00795663" w:rsidTr="00332BDE">
        <w:tc>
          <w:tcPr>
            <w:tcW w:w="990" w:type="dxa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839" w:type="dxa"/>
            <w:vAlign w:val="center"/>
          </w:tcPr>
          <w:p w:rsidR="00332BDE" w:rsidRPr="00795663" w:rsidRDefault="00332BDE" w:rsidP="00464C86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行政相对人</w:t>
            </w:r>
          </w:p>
        </w:tc>
        <w:tc>
          <w:tcPr>
            <w:tcW w:w="4693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Times New Roman" w:hint="eastAsia"/>
                <w:szCs w:val="21"/>
              </w:rPr>
              <w:t>廖斌</w:t>
            </w:r>
          </w:p>
        </w:tc>
      </w:tr>
      <w:tr w:rsidR="00332BDE" w:rsidRPr="00795663" w:rsidTr="00332BDE">
        <w:tc>
          <w:tcPr>
            <w:tcW w:w="990" w:type="dxa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839" w:type="dxa"/>
            <w:vAlign w:val="center"/>
          </w:tcPr>
          <w:p w:rsidR="00332BDE" w:rsidRPr="00795663" w:rsidRDefault="00332BDE" w:rsidP="00464C86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(居民身份证号）</w:t>
            </w:r>
          </w:p>
        </w:tc>
        <w:tc>
          <w:tcPr>
            <w:tcW w:w="4693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hint="eastAsia"/>
                <w:szCs w:val="21"/>
              </w:rPr>
              <w:t>510602</w:t>
            </w:r>
            <w:r w:rsidR="00795663">
              <w:rPr>
                <w:rFonts w:ascii="仿宋" w:eastAsia="仿宋" w:hAnsi="仿宋" w:hint="eastAsia"/>
                <w:szCs w:val="21"/>
              </w:rPr>
              <w:t>*************</w:t>
            </w:r>
          </w:p>
        </w:tc>
      </w:tr>
      <w:tr w:rsidR="00332BDE" w:rsidRPr="00795663" w:rsidTr="00332BDE">
        <w:tc>
          <w:tcPr>
            <w:tcW w:w="990" w:type="dxa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839" w:type="dxa"/>
            <w:vAlign w:val="center"/>
          </w:tcPr>
          <w:p w:rsidR="00332BDE" w:rsidRPr="00795663" w:rsidRDefault="00332BDE" w:rsidP="00464C86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行政相对人</w:t>
            </w:r>
          </w:p>
        </w:tc>
        <w:tc>
          <w:tcPr>
            <w:tcW w:w="4693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Times New Roman" w:hint="eastAsia"/>
                <w:szCs w:val="21"/>
              </w:rPr>
              <w:t>段长志</w:t>
            </w:r>
          </w:p>
        </w:tc>
      </w:tr>
      <w:tr w:rsidR="00332BDE" w:rsidRPr="00795663" w:rsidTr="00332BDE">
        <w:tc>
          <w:tcPr>
            <w:tcW w:w="990" w:type="dxa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839" w:type="dxa"/>
            <w:vAlign w:val="center"/>
          </w:tcPr>
          <w:p w:rsidR="00332BDE" w:rsidRPr="00795663" w:rsidRDefault="00332BDE" w:rsidP="00464C86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(居民身份证号）</w:t>
            </w:r>
          </w:p>
        </w:tc>
        <w:tc>
          <w:tcPr>
            <w:tcW w:w="4693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hint="eastAsia"/>
                <w:szCs w:val="21"/>
              </w:rPr>
              <w:t>510902</w:t>
            </w:r>
            <w:r w:rsidR="00795663">
              <w:rPr>
                <w:rFonts w:ascii="仿宋" w:eastAsia="仿宋" w:hAnsi="仿宋" w:hint="eastAsia"/>
                <w:szCs w:val="21"/>
              </w:rPr>
              <w:t>*************</w:t>
            </w:r>
          </w:p>
        </w:tc>
      </w:tr>
      <w:tr w:rsidR="00332BDE" w:rsidRPr="00795663" w:rsidTr="00332BDE">
        <w:tc>
          <w:tcPr>
            <w:tcW w:w="990" w:type="dxa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839" w:type="dxa"/>
            <w:vAlign w:val="center"/>
          </w:tcPr>
          <w:p w:rsidR="00332BDE" w:rsidRPr="00795663" w:rsidRDefault="00332BDE" w:rsidP="00464C86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行政相对人</w:t>
            </w:r>
          </w:p>
        </w:tc>
        <w:tc>
          <w:tcPr>
            <w:tcW w:w="4693" w:type="dxa"/>
            <w:vAlign w:val="center"/>
          </w:tcPr>
          <w:p w:rsidR="00332BDE" w:rsidRPr="00795663" w:rsidRDefault="00332BDE" w:rsidP="00332BDE">
            <w:pPr>
              <w:widowControl/>
              <w:spacing w:line="400" w:lineRule="exact"/>
              <w:ind w:firstLineChars="900" w:firstLine="1890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Times New Roman" w:hint="eastAsia"/>
                <w:szCs w:val="21"/>
              </w:rPr>
              <w:t>顾惠武</w:t>
            </w:r>
          </w:p>
        </w:tc>
      </w:tr>
      <w:tr w:rsidR="00332BDE" w:rsidRPr="00795663" w:rsidTr="00332BDE">
        <w:tc>
          <w:tcPr>
            <w:tcW w:w="990" w:type="dxa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839" w:type="dxa"/>
            <w:vAlign w:val="center"/>
          </w:tcPr>
          <w:p w:rsidR="00332BDE" w:rsidRPr="00795663" w:rsidRDefault="00332BDE" w:rsidP="00464C86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(居民身份证号）</w:t>
            </w:r>
          </w:p>
        </w:tc>
        <w:tc>
          <w:tcPr>
            <w:tcW w:w="4693" w:type="dxa"/>
            <w:vAlign w:val="center"/>
          </w:tcPr>
          <w:p w:rsidR="00332BDE" w:rsidRPr="00795663" w:rsidRDefault="00332BDE" w:rsidP="00795663">
            <w:pPr>
              <w:widowControl/>
              <w:spacing w:line="400" w:lineRule="exact"/>
              <w:ind w:firstLineChars="600" w:firstLine="1260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hint="eastAsia"/>
                <w:szCs w:val="21"/>
              </w:rPr>
              <w:t>510102</w:t>
            </w:r>
            <w:r w:rsidR="00795663">
              <w:rPr>
                <w:rFonts w:ascii="仿宋" w:eastAsia="仿宋" w:hAnsi="仿宋" w:hint="eastAsia"/>
                <w:szCs w:val="21"/>
              </w:rPr>
              <w:t>*************</w:t>
            </w:r>
          </w:p>
        </w:tc>
      </w:tr>
      <w:tr w:rsidR="00332BDE" w:rsidRPr="00795663" w:rsidTr="00332BDE">
        <w:tc>
          <w:tcPr>
            <w:tcW w:w="990" w:type="dxa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39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法定代表人姓名</w:t>
            </w:r>
          </w:p>
        </w:tc>
        <w:tc>
          <w:tcPr>
            <w:tcW w:w="4693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proofErr w:type="gramStart"/>
            <w:r w:rsidRPr="00795663">
              <w:rPr>
                <w:rFonts w:ascii="仿宋" w:eastAsia="仿宋" w:hAnsi="仿宋" w:cs="Times New Roman" w:hint="eastAsia"/>
                <w:szCs w:val="21"/>
              </w:rPr>
              <w:t>韩宜增</w:t>
            </w:r>
            <w:proofErr w:type="gramEnd"/>
          </w:p>
        </w:tc>
      </w:tr>
      <w:tr w:rsidR="00332BDE" w:rsidRPr="00795663" w:rsidTr="00332BDE">
        <w:tc>
          <w:tcPr>
            <w:tcW w:w="990" w:type="dxa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839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罚款金额</w:t>
            </w:r>
          </w:p>
        </w:tc>
        <w:tc>
          <w:tcPr>
            <w:tcW w:w="4693" w:type="dxa"/>
            <w:vAlign w:val="center"/>
          </w:tcPr>
          <w:p w:rsidR="00332BDE" w:rsidRPr="00795663" w:rsidRDefault="00795663" w:rsidP="00795663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仿宋_GB2312" w:hint="eastAsia"/>
                <w:szCs w:val="21"/>
              </w:rPr>
              <w:t>对河南豫中起重集团有限公司</w:t>
            </w:r>
            <w:r w:rsidRPr="00795663">
              <w:rPr>
                <w:rFonts w:ascii="仿宋" w:eastAsia="仿宋" w:hAnsi="仿宋" w:cs="Times New Roman" w:hint="eastAsia"/>
                <w:spacing w:val="-20"/>
                <w:szCs w:val="21"/>
              </w:rPr>
              <w:t>给予人民币450000罚款的行政处罚。对顾慧武给予罚款10000元、段长</w:t>
            </w:r>
            <w:proofErr w:type="gramStart"/>
            <w:r w:rsidRPr="00795663">
              <w:rPr>
                <w:rFonts w:ascii="仿宋" w:eastAsia="仿宋" w:hAnsi="仿宋" w:cs="Times New Roman" w:hint="eastAsia"/>
                <w:spacing w:val="-20"/>
                <w:szCs w:val="21"/>
              </w:rPr>
              <w:t>志给予</w:t>
            </w:r>
            <w:proofErr w:type="gramEnd"/>
            <w:r w:rsidRPr="00795663">
              <w:rPr>
                <w:rFonts w:ascii="仿宋" w:eastAsia="仿宋" w:hAnsi="仿宋" w:cs="Times New Roman" w:hint="eastAsia"/>
                <w:spacing w:val="-20"/>
                <w:szCs w:val="21"/>
              </w:rPr>
              <w:t>罚款8</w:t>
            </w:r>
            <w:r w:rsidRPr="00795663">
              <w:rPr>
                <w:rFonts w:ascii="仿宋" w:eastAsia="仿宋" w:hAnsi="仿宋" w:cs="Times New Roman"/>
                <w:spacing w:val="-20"/>
                <w:szCs w:val="21"/>
              </w:rPr>
              <w:t>000</w:t>
            </w:r>
            <w:r w:rsidRPr="00795663">
              <w:rPr>
                <w:rFonts w:ascii="仿宋" w:eastAsia="仿宋" w:hAnsi="仿宋" w:cs="Times New Roman" w:hint="eastAsia"/>
                <w:spacing w:val="-20"/>
                <w:szCs w:val="21"/>
              </w:rPr>
              <w:t>元、廖斌给予罚款10</w:t>
            </w:r>
            <w:r w:rsidRPr="00795663">
              <w:rPr>
                <w:rFonts w:ascii="仿宋" w:eastAsia="仿宋" w:hAnsi="仿宋" w:cs="Times New Roman"/>
                <w:spacing w:val="-20"/>
                <w:szCs w:val="21"/>
              </w:rPr>
              <w:t>000</w:t>
            </w:r>
            <w:r w:rsidRPr="00795663">
              <w:rPr>
                <w:rFonts w:ascii="仿宋" w:eastAsia="仿宋" w:hAnsi="仿宋" w:cs="Times New Roman" w:hint="eastAsia"/>
                <w:spacing w:val="-20"/>
                <w:szCs w:val="21"/>
              </w:rPr>
              <w:t>元、王栋给予罚款6</w:t>
            </w:r>
            <w:r w:rsidRPr="00795663">
              <w:rPr>
                <w:rFonts w:ascii="仿宋" w:eastAsia="仿宋" w:hAnsi="仿宋" w:cs="Times New Roman"/>
                <w:spacing w:val="-20"/>
                <w:szCs w:val="21"/>
              </w:rPr>
              <w:t>000</w:t>
            </w:r>
            <w:r w:rsidRPr="00795663">
              <w:rPr>
                <w:rFonts w:ascii="仿宋" w:eastAsia="仿宋" w:hAnsi="仿宋" w:cs="Times New Roman" w:hint="eastAsia"/>
                <w:spacing w:val="-20"/>
                <w:szCs w:val="21"/>
              </w:rPr>
              <w:t>元的行政处罚、韩贵生给予罚款20000元的行政处罚。</w:t>
            </w:r>
          </w:p>
        </w:tc>
      </w:tr>
      <w:tr w:rsidR="00332BDE" w:rsidRPr="00795663" w:rsidTr="00332BDE">
        <w:tc>
          <w:tcPr>
            <w:tcW w:w="990" w:type="dxa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21</w:t>
            </w:r>
          </w:p>
        </w:tc>
        <w:tc>
          <w:tcPr>
            <w:tcW w:w="2839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处罚结果</w:t>
            </w:r>
          </w:p>
        </w:tc>
        <w:tc>
          <w:tcPr>
            <w:tcW w:w="4693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已送达执行</w:t>
            </w:r>
          </w:p>
        </w:tc>
      </w:tr>
      <w:tr w:rsidR="00332BDE" w:rsidRPr="00795663" w:rsidTr="00332BDE">
        <w:tc>
          <w:tcPr>
            <w:tcW w:w="990" w:type="dxa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22</w:t>
            </w:r>
          </w:p>
        </w:tc>
        <w:tc>
          <w:tcPr>
            <w:tcW w:w="2839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处罚决定日期</w:t>
            </w:r>
          </w:p>
        </w:tc>
        <w:tc>
          <w:tcPr>
            <w:tcW w:w="4693" w:type="dxa"/>
            <w:vAlign w:val="center"/>
          </w:tcPr>
          <w:p w:rsidR="00332BDE" w:rsidRPr="00795663" w:rsidRDefault="00795663" w:rsidP="00795663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2018</w:t>
            </w:r>
            <w:r w:rsidR="00332BDE"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年</w:t>
            </w: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  <w:r w:rsidR="00332BDE"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月</w:t>
            </w: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</w:t>
            </w:r>
            <w:r w:rsidR="00332BDE"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日</w:t>
            </w:r>
          </w:p>
        </w:tc>
      </w:tr>
      <w:tr w:rsidR="00332BDE" w:rsidRPr="00795663" w:rsidTr="00332BDE">
        <w:tc>
          <w:tcPr>
            <w:tcW w:w="990" w:type="dxa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lastRenderedPageBreak/>
              <w:t>23</w:t>
            </w:r>
          </w:p>
        </w:tc>
        <w:tc>
          <w:tcPr>
            <w:tcW w:w="2839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处罚机关</w:t>
            </w:r>
          </w:p>
        </w:tc>
        <w:tc>
          <w:tcPr>
            <w:tcW w:w="4693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德阳市安全生产监督管理局</w:t>
            </w:r>
          </w:p>
        </w:tc>
      </w:tr>
      <w:tr w:rsidR="00332BDE" w:rsidRPr="00795663" w:rsidTr="00332BDE">
        <w:tc>
          <w:tcPr>
            <w:tcW w:w="990" w:type="dxa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24</w:t>
            </w:r>
          </w:p>
        </w:tc>
        <w:tc>
          <w:tcPr>
            <w:tcW w:w="2839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地方编码</w:t>
            </w:r>
          </w:p>
        </w:tc>
        <w:tc>
          <w:tcPr>
            <w:tcW w:w="4693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618000</w:t>
            </w:r>
          </w:p>
        </w:tc>
      </w:tr>
      <w:tr w:rsidR="00332BDE" w:rsidRPr="00795663" w:rsidTr="00332BDE">
        <w:tc>
          <w:tcPr>
            <w:tcW w:w="990" w:type="dxa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839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当前状态</w:t>
            </w:r>
          </w:p>
        </w:tc>
        <w:tc>
          <w:tcPr>
            <w:tcW w:w="4693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正常</w:t>
            </w:r>
          </w:p>
        </w:tc>
      </w:tr>
      <w:tr w:rsidR="00332BDE" w:rsidRPr="00795663" w:rsidTr="00332BDE">
        <w:tc>
          <w:tcPr>
            <w:tcW w:w="990" w:type="dxa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26</w:t>
            </w:r>
          </w:p>
        </w:tc>
        <w:tc>
          <w:tcPr>
            <w:tcW w:w="2839" w:type="dxa"/>
            <w:vAlign w:val="center"/>
          </w:tcPr>
          <w:p w:rsidR="00332BDE" w:rsidRPr="00795663" w:rsidRDefault="00332BDE" w:rsidP="006E478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9566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公示期限</w:t>
            </w:r>
          </w:p>
        </w:tc>
        <w:tc>
          <w:tcPr>
            <w:tcW w:w="4693" w:type="dxa"/>
            <w:vAlign w:val="center"/>
          </w:tcPr>
          <w:p w:rsidR="00332BDE" w:rsidRPr="00795663" w:rsidRDefault="00332BDE" w:rsidP="006E4780">
            <w:pPr>
              <w:spacing w:line="400" w:lineRule="exact"/>
              <w:jc w:val="center"/>
              <w:rPr>
                <w:rFonts w:ascii="仿宋" w:eastAsia="仿宋" w:hAnsi="仿宋"/>
                <w:szCs w:val="21"/>
              </w:rPr>
            </w:pPr>
            <w:r w:rsidRPr="00795663">
              <w:rPr>
                <w:rFonts w:ascii="仿宋" w:eastAsia="仿宋" w:hAnsi="仿宋" w:hint="eastAsia"/>
                <w:szCs w:val="21"/>
              </w:rPr>
              <w:t>1年</w:t>
            </w:r>
          </w:p>
        </w:tc>
      </w:tr>
    </w:tbl>
    <w:p w:rsidR="00C43202" w:rsidRPr="00795663" w:rsidRDefault="00C43202">
      <w:pPr>
        <w:rPr>
          <w:rFonts w:ascii="仿宋" w:eastAsia="仿宋" w:hAnsi="仿宋"/>
          <w:szCs w:val="21"/>
        </w:rPr>
      </w:pPr>
    </w:p>
    <w:sectPr w:rsidR="00C43202" w:rsidRPr="00795663" w:rsidSect="007C58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95F" w:rsidRDefault="0054095F" w:rsidP="0054095F">
      <w:r>
        <w:separator/>
      </w:r>
    </w:p>
  </w:endnote>
  <w:endnote w:type="continuationSeparator" w:id="0">
    <w:p w:rsidR="0054095F" w:rsidRDefault="0054095F" w:rsidP="00540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95F" w:rsidRDefault="0054095F" w:rsidP="0054095F">
      <w:r>
        <w:separator/>
      </w:r>
    </w:p>
  </w:footnote>
  <w:footnote w:type="continuationSeparator" w:id="0">
    <w:p w:rsidR="0054095F" w:rsidRDefault="0054095F" w:rsidP="005409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3202"/>
    <w:rsid w:val="00332BDE"/>
    <w:rsid w:val="0054095F"/>
    <w:rsid w:val="00795663"/>
    <w:rsid w:val="007C5891"/>
    <w:rsid w:val="00855DEE"/>
    <w:rsid w:val="00C43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202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2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409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4095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409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409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123</Words>
  <Characters>704</Characters>
  <Application>Microsoft Office Word</Application>
  <DocSecurity>0</DocSecurity>
  <Lines>5</Lines>
  <Paragraphs>1</Paragraphs>
  <ScaleCrop>false</ScaleCrop>
  <Company>微软中国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ccl119</cp:lastModifiedBy>
  <cp:revision>2</cp:revision>
  <dcterms:created xsi:type="dcterms:W3CDTF">2018-03-14T03:49:00Z</dcterms:created>
  <dcterms:modified xsi:type="dcterms:W3CDTF">2018-06-01T05:53:00Z</dcterms:modified>
</cp:coreProperties>
</file>