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jc w:val="center"/>
        <w:tblLook w:val="04A0"/>
      </w:tblPr>
      <w:tblGrid>
        <w:gridCol w:w="959"/>
        <w:gridCol w:w="2835"/>
        <w:gridCol w:w="4536"/>
      </w:tblGrid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  <w:vAlign w:val="center"/>
          </w:tcPr>
          <w:p w:rsidR="00CE68F5" w:rsidRPr="00756B14" w:rsidRDefault="00756B14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6B14">
              <w:rPr>
                <w:rFonts w:ascii="仿宋" w:eastAsia="仿宋" w:hAnsi="仿宋" w:hint="eastAsia"/>
                <w:sz w:val="24"/>
              </w:rPr>
              <w:t>四川蓝星机械有限公司（德阳基地）</w:t>
            </w:r>
          </w:p>
        </w:tc>
      </w:tr>
      <w:tr w:rsidR="00CE68F5" w:rsidRPr="00BF090F" w:rsidTr="00DB33BA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vAlign w:val="center"/>
          </w:tcPr>
          <w:p w:rsidR="00CE68F5" w:rsidRPr="00756B14" w:rsidRDefault="00756B14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6B14">
              <w:rPr>
                <w:rFonts w:ascii="仿宋" w:eastAsia="仿宋" w:hAnsi="仿宋" w:hint="eastAsia"/>
                <w:sz w:val="24"/>
              </w:rPr>
              <w:t>四川省德阳市金沙江西路678号（八角井工业园区）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756B14" w:rsidRDefault="00756B14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6B14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王伟红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757763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4536" w:type="dxa"/>
          </w:tcPr>
          <w:p w:rsidR="00CE68F5" w:rsidRPr="001E3BC6" w:rsidRDefault="00756B14" w:rsidP="00DB33BA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91510600775832240Y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757763" w:rsidRDefault="00CE68F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757763" w:rsidRDefault="00757763" w:rsidP="00756B14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2018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年</w:t>
            </w:r>
            <w:r w:rsidR="00F91291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 w:rsidR="00756B14">
              <w:rPr>
                <w:rFonts w:ascii="华文仿宋" w:eastAsia="华文仿宋" w:hAnsi="华文仿宋" w:hint="eastAsia"/>
                <w:sz w:val="24"/>
                <w:szCs w:val="24"/>
              </w:rPr>
              <w:t>28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57763" w:rsidRDefault="00757763" w:rsidP="00757763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陈春林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（副支队长）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川F031014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、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张晓波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（主任科员）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川F031017</w:t>
            </w:r>
          </w:p>
        </w:tc>
      </w:tr>
      <w:tr w:rsidR="00B835E4" w:rsidRPr="00BF090F" w:rsidTr="002C07CF">
        <w:trPr>
          <w:trHeight w:val="1974"/>
          <w:jc w:val="center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德阳市安监局监察执法支队执法人员对</w:t>
            </w:r>
            <w:r w:rsidR="00756B14" w:rsidRPr="00756B14">
              <w:rPr>
                <w:rFonts w:ascii="仿宋" w:eastAsia="仿宋" w:hAnsi="仿宋" w:hint="eastAsia"/>
                <w:sz w:val="24"/>
              </w:rPr>
              <w:t>四川蓝星机械有限公司（德阳基地）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的</w:t>
            </w:r>
            <w:r w:rsidR="00F91291" w:rsidRPr="00F91291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重大生产安全事故隐患排查治理情况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进行了专项监察执法检查。</w:t>
            </w:r>
          </w:p>
        </w:tc>
      </w:tr>
      <w:tr w:rsidR="00B835E4" w:rsidRPr="00BF090F" w:rsidTr="002C07CF">
        <w:trPr>
          <w:trHeight w:val="2271"/>
          <w:jc w:val="center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  <w:tr w:rsidR="00967CF1" w:rsidRPr="00BF090F" w:rsidTr="002C07CF">
        <w:trPr>
          <w:trHeight w:val="2766"/>
          <w:jc w:val="center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B6" w:rsidRDefault="00964AB6" w:rsidP="00B5251D">
      <w:r>
        <w:separator/>
      </w:r>
    </w:p>
  </w:endnote>
  <w:endnote w:type="continuationSeparator" w:id="0">
    <w:p w:rsidR="00964AB6" w:rsidRDefault="00964AB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B6" w:rsidRDefault="00964AB6" w:rsidP="00B5251D">
      <w:r>
        <w:separator/>
      </w:r>
    </w:p>
  </w:footnote>
  <w:footnote w:type="continuationSeparator" w:id="0">
    <w:p w:rsidR="00964AB6" w:rsidRDefault="00964AB6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B4FC5"/>
    <w:rsid w:val="000D0F04"/>
    <w:rsid w:val="001A4D39"/>
    <w:rsid w:val="001A5C1A"/>
    <w:rsid w:val="001B461E"/>
    <w:rsid w:val="001E3BC6"/>
    <w:rsid w:val="001E5FF3"/>
    <w:rsid w:val="00283A9D"/>
    <w:rsid w:val="002C07CF"/>
    <w:rsid w:val="00305493"/>
    <w:rsid w:val="00311AF5"/>
    <w:rsid w:val="004022E5"/>
    <w:rsid w:val="00425DA7"/>
    <w:rsid w:val="00476A83"/>
    <w:rsid w:val="0053722A"/>
    <w:rsid w:val="00557A9E"/>
    <w:rsid w:val="006237BB"/>
    <w:rsid w:val="00687785"/>
    <w:rsid w:val="006F3C59"/>
    <w:rsid w:val="007373BE"/>
    <w:rsid w:val="00756B14"/>
    <w:rsid w:val="00757763"/>
    <w:rsid w:val="00801BF9"/>
    <w:rsid w:val="00802359"/>
    <w:rsid w:val="00841427"/>
    <w:rsid w:val="00847D71"/>
    <w:rsid w:val="008B020F"/>
    <w:rsid w:val="00964AB6"/>
    <w:rsid w:val="00967CF1"/>
    <w:rsid w:val="00995D6F"/>
    <w:rsid w:val="00A3403C"/>
    <w:rsid w:val="00A8676D"/>
    <w:rsid w:val="00A900DE"/>
    <w:rsid w:val="00AB187C"/>
    <w:rsid w:val="00B5251D"/>
    <w:rsid w:val="00B835E4"/>
    <w:rsid w:val="00BE1300"/>
    <w:rsid w:val="00BF090F"/>
    <w:rsid w:val="00C06A33"/>
    <w:rsid w:val="00C715D8"/>
    <w:rsid w:val="00CD574C"/>
    <w:rsid w:val="00CE68F5"/>
    <w:rsid w:val="00D20E66"/>
    <w:rsid w:val="00D57271"/>
    <w:rsid w:val="00DB33BA"/>
    <w:rsid w:val="00E00B84"/>
    <w:rsid w:val="00E42045"/>
    <w:rsid w:val="00EC3B3C"/>
    <w:rsid w:val="00ED5683"/>
    <w:rsid w:val="00EE1174"/>
    <w:rsid w:val="00F11330"/>
    <w:rsid w:val="00F71954"/>
    <w:rsid w:val="00F87D74"/>
    <w:rsid w:val="00F91291"/>
    <w:rsid w:val="00FA644D"/>
    <w:rsid w:val="00FC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BF01-4B48-4CD9-B72C-79BEF87DF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ccl119</cp:lastModifiedBy>
  <cp:revision>20</cp:revision>
  <cp:lastPrinted>2018-01-18T08:40:00Z</cp:lastPrinted>
  <dcterms:created xsi:type="dcterms:W3CDTF">2018-01-24T01:15:00Z</dcterms:created>
  <dcterms:modified xsi:type="dcterms:W3CDTF">2018-06-01T05:20:00Z</dcterms:modified>
</cp:coreProperties>
</file>