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045" w:rsidRPr="00BF090F" w:rsidRDefault="00FA644D" w:rsidP="00BF090F">
      <w:pPr>
        <w:jc w:val="center"/>
        <w:rPr>
          <w:sz w:val="36"/>
          <w:szCs w:val="36"/>
        </w:rPr>
      </w:pPr>
      <w:r w:rsidRPr="00BF090F">
        <w:rPr>
          <w:rFonts w:hint="eastAsia"/>
          <w:sz w:val="36"/>
          <w:szCs w:val="36"/>
        </w:rPr>
        <w:t>行政检查公示信息</w:t>
      </w:r>
    </w:p>
    <w:p w:rsidR="00FA644D" w:rsidRPr="00BF090F" w:rsidRDefault="00D97A34" w:rsidP="00FA644D">
      <w:pPr>
        <w:rPr>
          <w:sz w:val="30"/>
          <w:szCs w:val="30"/>
        </w:rPr>
      </w:pPr>
      <w:proofErr w:type="gramStart"/>
      <w:r>
        <w:rPr>
          <w:rFonts w:hint="eastAsia"/>
          <w:sz w:val="30"/>
          <w:szCs w:val="30"/>
        </w:rPr>
        <w:t>职卫科</w:t>
      </w:r>
      <w:proofErr w:type="gramEnd"/>
    </w:p>
    <w:tbl>
      <w:tblPr>
        <w:tblStyle w:val="a5"/>
        <w:tblW w:w="0" w:type="auto"/>
        <w:tblLook w:val="04A0"/>
      </w:tblPr>
      <w:tblGrid>
        <w:gridCol w:w="959"/>
        <w:gridCol w:w="2835"/>
        <w:gridCol w:w="4536"/>
      </w:tblGrid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中文名称</w:t>
            </w:r>
          </w:p>
        </w:tc>
        <w:tc>
          <w:tcPr>
            <w:tcW w:w="4536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备注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被检查单位名称</w:t>
            </w:r>
          </w:p>
        </w:tc>
        <w:tc>
          <w:tcPr>
            <w:tcW w:w="4536" w:type="dxa"/>
          </w:tcPr>
          <w:p w:rsidR="00CE68F5" w:rsidRPr="00BF090F" w:rsidRDefault="00002AFB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四川罗意家具责任有限公司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</w:tcPr>
          <w:p w:rsidR="00CE68F5" w:rsidRPr="00BF090F" w:rsidRDefault="005B0BB6" w:rsidP="00002AFB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什邡市</w:t>
            </w:r>
            <w:r w:rsidR="00002AFB">
              <w:rPr>
                <w:rFonts w:hint="eastAsia"/>
                <w:sz w:val="30"/>
                <w:szCs w:val="30"/>
              </w:rPr>
              <w:t>马井镇同心村十九组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 w:rsidR="00CE68F5" w:rsidRPr="00BF090F" w:rsidRDefault="00002AFB" w:rsidP="00BC4CFF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吕福翠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工商营业执照登记号</w:t>
            </w:r>
          </w:p>
        </w:tc>
        <w:tc>
          <w:tcPr>
            <w:tcW w:w="4536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组织机构代码</w:t>
            </w:r>
          </w:p>
        </w:tc>
        <w:tc>
          <w:tcPr>
            <w:tcW w:w="4536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  <w:r>
              <w:rPr>
                <w:rFonts w:hint="eastAsia"/>
                <w:sz w:val="30"/>
                <w:szCs w:val="30"/>
              </w:rPr>
              <w:t>、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 w:rsidR="00CE68F5" w:rsidRPr="00BF090F" w:rsidRDefault="00D97A34" w:rsidP="00AE5998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2018</w:t>
            </w:r>
            <w:r>
              <w:rPr>
                <w:rFonts w:hint="eastAsia"/>
                <w:sz w:val="30"/>
                <w:szCs w:val="30"/>
              </w:rPr>
              <w:t>年</w:t>
            </w:r>
            <w:r w:rsidR="0015327E">
              <w:rPr>
                <w:rFonts w:hint="eastAsia"/>
                <w:sz w:val="30"/>
                <w:szCs w:val="30"/>
              </w:rPr>
              <w:t>0</w:t>
            </w:r>
            <w:r w:rsidR="005B0BB6">
              <w:rPr>
                <w:rFonts w:hint="eastAsia"/>
                <w:sz w:val="30"/>
                <w:szCs w:val="30"/>
              </w:rPr>
              <w:t>5</w:t>
            </w:r>
            <w:r>
              <w:rPr>
                <w:rFonts w:hint="eastAsia"/>
                <w:sz w:val="30"/>
                <w:szCs w:val="30"/>
              </w:rPr>
              <w:t>月</w:t>
            </w:r>
            <w:r w:rsidR="005B0BB6">
              <w:rPr>
                <w:rFonts w:hint="eastAsia"/>
                <w:sz w:val="30"/>
                <w:szCs w:val="30"/>
              </w:rPr>
              <w:t>1</w:t>
            </w:r>
            <w:r w:rsidR="00AE5998">
              <w:rPr>
                <w:rFonts w:hint="eastAsia"/>
                <w:sz w:val="30"/>
                <w:szCs w:val="30"/>
              </w:rPr>
              <w:t>7</w:t>
            </w:r>
            <w:r>
              <w:rPr>
                <w:rFonts w:hint="eastAsia"/>
                <w:sz w:val="30"/>
                <w:szCs w:val="30"/>
              </w:rPr>
              <w:t>日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B835E4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</w:tcPr>
          <w:p w:rsidR="00B835E4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检查人员姓名、</w:t>
            </w:r>
          </w:p>
          <w:p w:rsidR="00CE68F5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 w:rsidR="00CE68F5" w:rsidRDefault="005B0BB6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杨传宝</w:t>
            </w:r>
            <w:r w:rsidR="00D97A34">
              <w:rPr>
                <w:rFonts w:hint="eastAsia"/>
                <w:sz w:val="30"/>
                <w:szCs w:val="30"/>
              </w:rPr>
              <w:t>、袁安明</w:t>
            </w:r>
          </w:p>
          <w:p w:rsidR="00D97A34" w:rsidRPr="00BF090F" w:rsidRDefault="00D97A34" w:rsidP="005B0BB6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川</w:t>
            </w:r>
            <w:r w:rsidR="00032378">
              <w:rPr>
                <w:rFonts w:hint="eastAsia"/>
                <w:sz w:val="30"/>
                <w:szCs w:val="30"/>
              </w:rPr>
              <w:t>F0310</w:t>
            </w:r>
            <w:r w:rsidR="005B0BB6">
              <w:rPr>
                <w:rFonts w:hint="eastAsia"/>
                <w:sz w:val="30"/>
                <w:szCs w:val="30"/>
              </w:rPr>
              <w:t>29</w:t>
            </w:r>
            <w:r>
              <w:rPr>
                <w:rFonts w:hint="eastAsia"/>
                <w:sz w:val="30"/>
                <w:szCs w:val="30"/>
              </w:rPr>
              <w:t>、川</w:t>
            </w:r>
            <w:r>
              <w:rPr>
                <w:rFonts w:hint="eastAsia"/>
                <w:sz w:val="30"/>
                <w:szCs w:val="30"/>
              </w:rPr>
              <w:t>F031033</w:t>
            </w:r>
          </w:p>
        </w:tc>
      </w:tr>
      <w:tr w:rsidR="00B835E4" w:rsidRPr="00BF090F" w:rsidTr="00967CF1">
        <w:trPr>
          <w:trHeight w:val="1974"/>
        </w:trPr>
        <w:tc>
          <w:tcPr>
            <w:tcW w:w="959" w:type="dxa"/>
          </w:tcPr>
          <w:p w:rsidR="00B835E4" w:rsidRPr="00BF090F" w:rsidRDefault="00B835E4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</w:tcPr>
          <w:p w:rsidR="00B835E4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 w:rsidR="00B835E4" w:rsidRPr="00BF090F" w:rsidRDefault="00032378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年度专项检查</w:t>
            </w:r>
          </w:p>
        </w:tc>
      </w:tr>
      <w:tr w:rsidR="00B835E4" w:rsidRPr="00BF090F" w:rsidTr="00967CF1">
        <w:trPr>
          <w:trHeight w:val="2271"/>
        </w:trPr>
        <w:tc>
          <w:tcPr>
            <w:tcW w:w="959" w:type="dxa"/>
          </w:tcPr>
          <w:p w:rsidR="00B835E4" w:rsidRPr="00BF090F" w:rsidRDefault="00B835E4" w:rsidP="0009635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835" w:type="dxa"/>
          </w:tcPr>
          <w:p w:rsidR="00B835E4" w:rsidRPr="00B835E4" w:rsidRDefault="00967CF1" w:rsidP="0009635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 w:rsidR="00B835E4" w:rsidRPr="00D97A34" w:rsidRDefault="00D97A34" w:rsidP="00D97A34">
            <w:pPr>
              <w:rPr>
                <w:sz w:val="30"/>
                <w:szCs w:val="30"/>
              </w:rPr>
            </w:pPr>
            <w:r w:rsidRPr="00D97A34">
              <w:rPr>
                <w:rFonts w:hint="eastAsia"/>
                <w:sz w:val="30"/>
                <w:szCs w:val="30"/>
              </w:rPr>
              <w:t>1</w:t>
            </w:r>
            <w:r w:rsidRPr="00D97A34">
              <w:rPr>
                <w:rFonts w:hint="eastAsia"/>
                <w:sz w:val="30"/>
                <w:szCs w:val="30"/>
              </w:rPr>
              <w:t>、</w:t>
            </w:r>
            <w:r w:rsidR="00002AFB">
              <w:rPr>
                <w:rFonts w:hint="eastAsia"/>
                <w:sz w:val="30"/>
                <w:szCs w:val="30"/>
              </w:rPr>
              <w:t>未完成职业卫生“三同时”相关手续</w:t>
            </w:r>
            <w:r w:rsidR="008B3327">
              <w:rPr>
                <w:rFonts w:hint="eastAsia"/>
                <w:sz w:val="30"/>
                <w:szCs w:val="30"/>
              </w:rPr>
              <w:t>；</w:t>
            </w:r>
          </w:p>
          <w:p w:rsidR="008B3327" w:rsidRDefault="00D97A34" w:rsidP="00C10ECB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  <w:r>
              <w:rPr>
                <w:rFonts w:hint="eastAsia"/>
                <w:sz w:val="30"/>
                <w:szCs w:val="30"/>
              </w:rPr>
              <w:t>、</w:t>
            </w:r>
            <w:r w:rsidR="00002AFB">
              <w:rPr>
                <w:rFonts w:hint="eastAsia"/>
                <w:sz w:val="30"/>
                <w:szCs w:val="30"/>
              </w:rPr>
              <w:t>打磨作业区违规安装工业用风扇</w:t>
            </w:r>
            <w:r w:rsidR="008B3327">
              <w:rPr>
                <w:rFonts w:hint="eastAsia"/>
                <w:sz w:val="30"/>
                <w:szCs w:val="30"/>
              </w:rPr>
              <w:t>；</w:t>
            </w:r>
          </w:p>
          <w:p w:rsidR="00C10ECB" w:rsidRDefault="00C10ECB" w:rsidP="005B0BB6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  <w:r>
              <w:rPr>
                <w:rFonts w:hint="eastAsia"/>
                <w:sz w:val="30"/>
                <w:szCs w:val="30"/>
              </w:rPr>
              <w:t>、</w:t>
            </w:r>
            <w:r w:rsidR="00002AFB">
              <w:rPr>
                <w:rFonts w:hint="eastAsia"/>
                <w:sz w:val="30"/>
                <w:szCs w:val="30"/>
              </w:rPr>
              <w:t>未按规定对作业场所职业病危害因素进行检测并公示告知</w:t>
            </w:r>
            <w:r w:rsidR="005B0BB6">
              <w:rPr>
                <w:rFonts w:hint="eastAsia"/>
                <w:sz w:val="30"/>
                <w:szCs w:val="30"/>
              </w:rPr>
              <w:t>；</w:t>
            </w:r>
          </w:p>
          <w:p w:rsidR="005B0BB6" w:rsidRDefault="005B0BB6" w:rsidP="005B0BB6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  <w:r>
              <w:rPr>
                <w:rFonts w:hint="eastAsia"/>
                <w:sz w:val="30"/>
                <w:szCs w:val="30"/>
              </w:rPr>
              <w:t>、</w:t>
            </w:r>
            <w:r w:rsidR="00002AFB">
              <w:rPr>
                <w:rFonts w:hint="eastAsia"/>
                <w:sz w:val="30"/>
                <w:szCs w:val="30"/>
              </w:rPr>
              <w:t>应在高毒作业区设置工具柜存放职工劳动防护用品</w:t>
            </w:r>
            <w:r>
              <w:rPr>
                <w:rFonts w:hint="eastAsia"/>
                <w:sz w:val="30"/>
                <w:szCs w:val="30"/>
              </w:rPr>
              <w:t>；</w:t>
            </w:r>
          </w:p>
          <w:p w:rsidR="005B0BB6" w:rsidRPr="005B0BB6" w:rsidRDefault="005B0BB6" w:rsidP="00002AFB">
            <w:pPr>
              <w:rPr>
                <w:sz w:val="30"/>
                <w:szCs w:val="30"/>
              </w:rPr>
            </w:pPr>
          </w:p>
        </w:tc>
      </w:tr>
      <w:tr w:rsidR="00967CF1" w:rsidRPr="00BF090F" w:rsidTr="00967CF1">
        <w:trPr>
          <w:trHeight w:val="2766"/>
        </w:trPr>
        <w:tc>
          <w:tcPr>
            <w:tcW w:w="959" w:type="dxa"/>
          </w:tcPr>
          <w:p w:rsidR="00967CF1" w:rsidRDefault="00967CF1" w:rsidP="0009635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lastRenderedPageBreak/>
              <w:t>10</w:t>
            </w:r>
          </w:p>
        </w:tc>
        <w:tc>
          <w:tcPr>
            <w:tcW w:w="2835" w:type="dxa"/>
          </w:tcPr>
          <w:p w:rsidR="00967CF1" w:rsidRPr="00B835E4" w:rsidRDefault="00967CF1" w:rsidP="00967CF1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处置</w:t>
            </w:r>
            <w:r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4536" w:type="dxa"/>
          </w:tcPr>
          <w:p w:rsidR="00967CF1" w:rsidRPr="00BF090F" w:rsidRDefault="00D97A34" w:rsidP="00AE5998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上述问题</w:t>
            </w:r>
            <w:r w:rsidR="00AE5998">
              <w:rPr>
                <w:rFonts w:hint="eastAsia"/>
                <w:sz w:val="30"/>
                <w:szCs w:val="30"/>
              </w:rPr>
              <w:t>由什邡市安监局督促整改</w:t>
            </w:r>
            <w:r w:rsidR="00032378">
              <w:rPr>
                <w:rFonts w:hint="eastAsia"/>
                <w:sz w:val="30"/>
                <w:szCs w:val="30"/>
              </w:rPr>
              <w:t>，并</w:t>
            </w:r>
            <w:r w:rsidR="00C10ECB">
              <w:rPr>
                <w:rFonts w:hint="eastAsia"/>
                <w:sz w:val="30"/>
                <w:szCs w:val="30"/>
              </w:rPr>
              <w:t>将整改落实情况报</w:t>
            </w:r>
            <w:r w:rsidR="00AE5998">
              <w:rPr>
                <w:rFonts w:hint="eastAsia"/>
                <w:sz w:val="30"/>
                <w:szCs w:val="30"/>
              </w:rPr>
              <w:t>德阳市</w:t>
            </w:r>
            <w:r w:rsidR="00C10ECB">
              <w:rPr>
                <w:rFonts w:hint="eastAsia"/>
                <w:sz w:val="30"/>
                <w:szCs w:val="30"/>
              </w:rPr>
              <w:t>安监局</w:t>
            </w:r>
          </w:p>
        </w:tc>
      </w:tr>
    </w:tbl>
    <w:p w:rsidR="00FA644D" w:rsidRPr="00FA644D" w:rsidRDefault="00FA644D" w:rsidP="00FA644D"/>
    <w:sectPr w:rsidR="00FA644D" w:rsidRPr="00FA644D" w:rsidSect="00AB187C">
      <w:pgSz w:w="11906" w:h="16838"/>
      <w:pgMar w:top="102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F1E" w:rsidRDefault="00255F1E" w:rsidP="00B5251D">
      <w:r>
        <w:separator/>
      </w:r>
    </w:p>
  </w:endnote>
  <w:endnote w:type="continuationSeparator" w:id="0">
    <w:p w:rsidR="00255F1E" w:rsidRDefault="00255F1E" w:rsidP="00B525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F1E" w:rsidRDefault="00255F1E" w:rsidP="00B5251D">
      <w:r>
        <w:separator/>
      </w:r>
    </w:p>
  </w:footnote>
  <w:footnote w:type="continuationSeparator" w:id="0">
    <w:p w:rsidR="00255F1E" w:rsidRDefault="00255F1E" w:rsidP="00B525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55267"/>
    <w:multiLevelType w:val="hybridMultilevel"/>
    <w:tmpl w:val="3EDE155A"/>
    <w:lvl w:ilvl="0" w:tplc="6EB8071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15D8"/>
    <w:rsid w:val="00002AFB"/>
    <w:rsid w:val="00025AEF"/>
    <w:rsid w:val="00032378"/>
    <w:rsid w:val="00042FCE"/>
    <w:rsid w:val="00071944"/>
    <w:rsid w:val="000D0F04"/>
    <w:rsid w:val="0015327E"/>
    <w:rsid w:val="001A4D39"/>
    <w:rsid w:val="001E5FF3"/>
    <w:rsid w:val="00255F1E"/>
    <w:rsid w:val="00283A9D"/>
    <w:rsid w:val="00305493"/>
    <w:rsid w:val="00311AF5"/>
    <w:rsid w:val="00425DA7"/>
    <w:rsid w:val="0053722A"/>
    <w:rsid w:val="005B0BB6"/>
    <w:rsid w:val="006237BB"/>
    <w:rsid w:val="00687785"/>
    <w:rsid w:val="006D588B"/>
    <w:rsid w:val="007373BE"/>
    <w:rsid w:val="00801BF9"/>
    <w:rsid w:val="00802359"/>
    <w:rsid w:val="00876B25"/>
    <w:rsid w:val="008B020F"/>
    <w:rsid w:val="008B3327"/>
    <w:rsid w:val="00964AB6"/>
    <w:rsid w:val="00967CF1"/>
    <w:rsid w:val="009745FC"/>
    <w:rsid w:val="00995D6F"/>
    <w:rsid w:val="00A8676D"/>
    <w:rsid w:val="00A900DE"/>
    <w:rsid w:val="00AB187C"/>
    <w:rsid w:val="00AE5998"/>
    <w:rsid w:val="00B5251D"/>
    <w:rsid w:val="00B835E4"/>
    <w:rsid w:val="00BC4CFF"/>
    <w:rsid w:val="00BF090F"/>
    <w:rsid w:val="00C06A33"/>
    <w:rsid w:val="00C10ECB"/>
    <w:rsid w:val="00C715D8"/>
    <w:rsid w:val="00C9496D"/>
    <w:rsid w:val="00CD574C"/>
    <w:rsid w:val="00CE68F5"/>
    <w:rsid w:val="00D20E66"/>
    <w:rsid w:val="00D97A34"/>
    <w:rsid w:val="00E00B84"/>
    <w:rsid w:val="00E42045"/>
    <w:rsid w:val="00EC3B3C"/>
    <w:rsid w:val="00FA6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0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25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25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25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251D"/>
    <w:rPr>
      <w:sz w:val="18"/>
      <w:szCs w:val="18"/>
    </w:rPr>
  </w:style>
  <w:style w:type="table" w:styleId="a5">
    <w:name w:val="Table Grid"/>
    <w:basedOn w:val="a1"/>
    <w:uiPriority w:val="59"/>
    <w:rsid w:val="00BF0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97A3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2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0724B-9D6A-4C87-A932-0B2134081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</Words>
  <Characters>291</Characters>
  <Application>Microsoft Office Word</Application>
  <DocSecurity>0</DocSecurity>
  <Lines>2</Lines>
  <Paragraphs>1</Paragraphs>
  <ScaleCrop>false</ScaleCrop>
  <Company>Microsoft</Company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2018-01-18T08:40:00Z</cp:lastPrinted>
  <dcterms:created xsi:type="dcterms:W3CDTF">2018-05-30T05:04:00Z</dcterms:created>
  <dcterms:modified xsi:type="dcterms:W3CDTF">2018-05-30T05:04:00Z</dcterms:modified>
</cp:coreProperties>
</file>