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06D" w:rsidRPr="007B406D" w:rsidRDefault="007B406D" w:rsidP="007B406D">
      <w:pPr>
        <w:pStyle w:val="a5"/>
        <w:ind w:firstLineChars="0" w:firstLine="0"/>
        <w:rPr>
          <w:rFonts w:ascii="黑体" w:eastAsia="黑体" w:hint="eastAsia"/>
          <w:kern w:val="0"/>
          <w:sz w:val="32"/>
          <w:szCs w:val="32"/>
        </w:rPr>
      </w:pPr>
      <w:r w:rsidRPr="007B406D">
        <w:rPr>
          <w:rFonts w:ascii="黑体" w:eastAsia="黑体" w:hint="eastAsia"/>
          <w:kern w:val="0"/>
          <w:sz w:val="32"/>
          <w:szCs w:val="32"/>
        </w:rPr>
        <w:t>附件1</w:t>
      </w:r>
    </w:p>
    <w:p w:rsidR="007B406D" w:rsidRPr="007B406D" w:rsidRDefault="007B406D" w:rsidP="007B406D">
      <w:pPr>
        <w:pStyle w:val="a5"/>
        <w:spacing w:beforeLines="75" w:afterLines="75" w:line="500" w:lineRule="exact"/>
        <w:ind w:firstLineChars="0" w:firstLine="0"/>
        <w:jc w:val="center"/>
        <w:rPr>
          <w:rFonts w:ascii="方正小标宋_GBK" w:eastAsia="方正小标宋_GBK" w:hAnsi="宋体" w:hint="eastAsia"/>
          <w:kern w:val="0"/>
          <w:sz w:val="36"/>
          <w:szCs w:val="36"/>
        </w:rPr>
      </w:pPr>
      <w:r w:rsidRPr="007B406D">
        <w:rPr>
          <w:rFonts w:ascii="方正小标宋_GBK" w:eastAsia="方正小标宋_GBK" w:hAnsi="宋体" w:hint="eastAsia"/>
          <w:kern w:val="0"/>
          <w:sz w:val="36"/>
          <w:szCs w:val="36"/>
        </w:rPr>
        <w:t>德阳市工贸行业安全生产标准化三级企业名单</w:t>
      </w:r>
    </w:p>
    <w:p w:rsidR="007B406D" w:rsidRDefault="007B406D" w:rsidP="007B406D">
      <w:pPr>
        <w:pStyle w:val="a5"/>
        <w:spacing w:beforeLines="75" w:afterLines="75" w:line="500" w:lineRule="exact"/>
        <w:ind w:firstLineChars="0" w:firstLine="0"/>
        <w:jc w:val="center"/>
        <w:rPr>
          <w:rFonts w:ascii="方正小标宋_GBK" w:eastAsia="方正小标宋_GBK" w:hAnsi="宋体" w:hint="eastAsia"/>
          <w:kern w:val="0"/>
          <w:sz w:val="36"/>
          <w:szCs w:val="36"/>
        </w:rPr>
      </w:pPr>
      <w:r w:rsidRPr="007B406D">
        <w:rPr>
          <w:rFonts w:ascii="方正小标宋_GBK" w:eastAsia="方正小标宋_GBK" w:hAnsi="宋体" w:hint="eastAsia"/>
          <w:kern w:val="0"/>
          <w:sz w:val="36"/>
          <w:szCs w:val="36"/>
        </w:rPr>
        <w:t>（2014年第三批）</w:t>
      </w:r>
    </w:p>
    <w:p w:rsidR="007B406D" w:rsidRPr="00731FA3" w:rsidRDefault="007B406D" w:rsidP="003A5186">
      <w:pPr>
        <w:pStyle w:val="a5"/>
        <w:ind w:firstLine="640"/>
        <w:rPr>
          <w:rFonts w:ascii="黑体" w:eastAsia="黑体" w:hint="eastAsia"/>
          <w:kern w:val="0"/>
          <w:sz w:val="32"/>
          <w:szCs w:val="32"/>
        </w:rPr>
      </w:pPr>
      <w:r w:rsidRPr="00731FA3">
        <w:rPr>
          <w:rFonts w:ascii="黑体" w:eastAsia="黑体" w:hint="eastAsia"/>
          <w:kern w:val="0"/>
          <w:sz w:val="32"/>
          <w:szCs w:val="32"/>
        </w:rPr>
        <w:t>一、旌阳区（77家）</w:t>
      </w:r>
    </w:p>
    <w:p w:rsidR="007B406D" w:rsidRPr="00731FA3" w:rsidRDefault="007B406D" w:rsidP="003A5186">
      <w:pPr>
        <w:pStyle w:val="a5"/>
        <w:ind w:firstLine="640"/>
        <w:rPr>
          <w:rFonts w:ascii="楷体_GB2312" w:eastAsia="楷体_GB2312" w:hint="eastAsia"/>
          <w:kern w:val="0"/>
          <w:sz w:val="32"/>
          <w:szCs w:val="32"/>
        </w:rPr>
      </w:pPr>
      <w:r w:rsidRPr="00731FA3">
        <w:rPr>
          <w:rFonts w:ascii="楷体_GB2312" w:eastAsia="楷体_GB2312" w:hint="eastAsia"/>
          <w:kern w:val="0"/>
          <w:sz w:val="32"/>
          <w:szCs w:val="32"/>
        </w:rPr>
        <w:t>（一）市级评审企业</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1、四川威克自控技术有限公司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2、德阳东佳港机电设备有限公司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3、德阳市东方恒运电机有限公司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4、四川德赛尔化工实业有限公司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5、德阳益达机电热处理有限公司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6、德阳新元弹簧厂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7、四川德阳星晨包装有限公司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8、德阳嘉龙机械制造有限公司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9、德阳双鑫机电钢结构有限公司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10、四川省德阳市富昊塑料有限公司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11、德阳市东联新锐动力设备制造厂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12、德阳东科水电设备有限公司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13、德阳市金兴农机制造有限责任公司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14、四川德阳锦盛纺织有限公司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15、德阳市汉江机械制造有限公司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lastRenderedPageBreak/>
        <w:t>16、德阳建筑工程机械厂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17、德阳市鑫达机械设备厂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18、德阳市旌阳区扬嘉齿轮厂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19、德阳市高强特种耐火材料有限公司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20、四川泰力智能仪表科技有限公司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21、德阳市永华有限公司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22、四川爱通电子线缆制造有限公司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23、德阳市建发商品砼有限公司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24、德阳天友机械设备制造有限公司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25、德阳送祥燃气有限责任公司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26、德阳市旌阳区孝泉天然气公司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27、德阳市德新天然气服务有限公司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28、德阳市旌阳区柏隆天然气有限公司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29、德阳利通燃气有限公司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30、德阳东方电站技术开发有限公司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31、四川建设发展股份有限公司金利家俱厂</w:t>
      </w:r>
    </w:p>
    <w:p w:rsidR="007B406D" w:rsidRPr="00731FA3" w:rsidRDefault="007B406D" w:rsidP="003A5186">
      <w:pPr>
        <w:pStyle w:val="a5"/>
        <w:ind w:firstLine="640"/>
        <w:rPr>
          <w:rFonts w:ascii="楷体_GB2312" w:eastAsia="楷体_GB2312" w:hint="eastAsia"/>
          <w:kern w:val="0"/>
          <w:sz w:val="32"/>
          <w:szCs w:val="32"/>
        </w:rPr>
      </w:pPr>
      <w:r w:rsidRPr="00731FA3">
        <w:rPr>
          <w:rFonts w:ascii="楷体_GB2312" w:eastAsia="楷体_GB2312" w:hint="eastAsia"/>
          <w:kern w:val="0"/>
          <w:sz w:val="32"/>
          <w:szCs w:val="32"/>
        </w:rPr>
        <w:t>（二）县（市、区）评审企业</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1、德阳市久佳机械有限责任公司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2、德阳市通江凯利面粉厂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3、德阳市祥松皮革制品有限责任公司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4、德阳博大耐火材料有限公司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lastRenderedPageBreak/>
        <w:t>5、德阳兴民机械厂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6、德阳市德华绝缘材料厂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7、德阳众泰机械有限公司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8、德阳市万捷机械有限公司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9、德阳海昌机械设备制造有限公司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10、德阳市天吉重型机械制造有限公司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11、四川在生源面粉有限公司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12、德阳市华山电缆有限公司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13、德阳市隆江机械备件厂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14、四川德阳荣华粮油有限公司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15、德阳永康铸造有限公司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16、四川省华力电缆有限公司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17、德阳市中意有限公司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18、成都保瑞特钻头有限公司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19、德阳剑峰机电设备制造有限公司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20、四川中糖物流有限公司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21、德阳市亨东石油机械设备有限公司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22、四川德腾科技有限公司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23、德阳东方数控科技有限公司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24、四川德阳黄许国家粮食储备库</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25、四川戈壁棉业有限公司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lastRenderedPageBreak/>
        <w:t>26、四川德阳黄山路粮食储备库</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27、盛大电气设备有限公司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28、德阳力信饲料有限公司</w:t>
      </w:r>
    </w:p>
    <w:p w:rsidR="007B406D" w:rsidRPr="003A5186" w:rsidRDefault="007B406D" w:rsidP="003A5186">
      <w:pPr>
        <w:pStyle w:val="a5"/>
        <w:ind w:firstLine="640"/>
        <w:rPr>
          <w:rFonts w:ascii="仿宋_GB2312" w:eastAsia="仿宋_GB2312" w:hint="eastAsia"/>
          <w:bCs/>
          <w:kern w:val="0"/>
          <w:sz w:val="32"/>
          <w:szCs w:val="32"/>
        </w:rPr>
      </w:pPr>
      <w:r w:rsidRPr="003A5186">
        <w:rPr>
          <w:rFonts w:ascii="仿宋_GB2312" w:eastAsia="仿宋_GB2312" w:hint="eastAsia"/>
          <w:kern w:val="0"/>
          <w:sz w:val="32"/>
          <w:szCs w:val="32"/>
        </w:rPr>
        <w:t>29、</w:t>
      </w:r>
      <w:r w:rsidRPr="003A5186">
        <w:rPr>
          <w:rFonts w:ascii="仿宋_GB2312" w:eastAsia="仿宋_GB2312" w:hint="eastAsia"/>
          <w:bCs/>
          <w:kern w:val="0"/>
          <w:sz w:val="32"/>
          <w:szCs w:val="32"/>
        </w:rPr>
        <w:t>德阳市耀德机械厂</w:t>
      </w:r>
    </w:p>
    <w:p w:rsidR="007B406D" w:rsidRPr="003A5186" w:rsidRDefault="007B406D" w:rsidP="003A5186">
      <w:pPr>
        <w:pStyle w:val="a5"/>
        <w:ind w:firstLine="640"/>
        <w:rPr>
          <w:rFonts w:ascii="仿宋_GB2312" w:eastAsia="仿宋_GB2312" w:hint="eastAsia"/>
          <w:bCs/>
          <w:kern w:val="0"/>
          <w:sz w:val="32"/>
          <w:szCs w:val="32"/>
        </w:rPr>
      </w:pPr>
      <w:r w:rsidRPr="003A5186">
        <w:rPr>
          <w:rFonts w:ascii="仿宋_GB2312" w:eastAsia="仿宋_GB2312" w:hint="eastAsia"/>
          <w:kern w:val="0"/>
          <w:sz w:val="32"/>
          <w:szCs w:val="32"/>
        </w:rPr>
        <w:t>30、</w:t>
      </w:r>
      <w:r w:rsidRPr="003A5186">
        <w:rPr>
          <w:rFonts w:ascii="仿宋_GB2312" w:eastAsia="仿宋_GB2312" w:hint="eastAsia"/>
          <w:bCs/>
          <w:kern w:val="0"/>
          <w:sz w:val="32"/>
          <w:szCs w:val="32"/>
        </w:rPr>
        <w:t>德阳鹏胜鑫机电有限公司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31、德阳惠源电子有限公司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32、德阳孝泉富强机械厂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33、德阳东方动能有限公司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34、德阳明源电力电杆有限公司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35、四川佩盾宇通建材科技有限公司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36、德阳丰源复合化肥厂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37、德阳市瀚通机械厂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38、德阳天宇家私有限责任公司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39、德阳市明鸿混凝土有限公司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40、四川煤田地质局一四一机械厂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41、德阳市桦燚机械铸造厂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42、德阳三杰机械制造有限公司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43、美德（四川）老香王食品有限公司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44、德阳市华益混凝土有限公司</w:t>
      </w:r>
    </w:p>
    <w:p w:rsidR="007B406D" w:rsidRPr="003A5186" w:rsidRDefault="007B406D" w:rsidP="003A5186">
      <w:pPr>
        <w:pStyle w:val="p0"/>
        <w:ind w:firstLineChars="200" w:firstLine="640"/>
        <w:rPr>
          <w:rFonts w:ascii="仿宋_GB2312" w:eastAsia="仿宋_GB2312" w:hint="eastAsia"/>
          <w:sz w:val="32"/>
          <w:szCs w:val="32"/>
        </w:rPr>
      </w:pPr>
      <w:r w:rsidRPr="003A5186">
        <w:rPr>
          <w:rFonts w:ascii="仿宋_GB2312" w:eastAsia="仿宋_GB2312" w:hint="eastAsia"/>
          <w:sz w:val="32"/>
          <w:szCs w:val="32"/>
        </w:rPr>
        <w:t>45、德阳市富光建材厂</w:t>
      </w:r>
    </w:p>
    <w:p w:rsidR="007B406D" w:rsidRPr="003A5186" w:rsidRDefault="007B406D" w:rsidP="003A5186">
      <w:pPr>
        <w:pStyle w:val="p0"/>
        <w:ind w:firstLineChars="200" w:firstLine="640"/>
      </w:pPr>
      <w:r w:rsidRPr="003A5186">
        <w:rPr>
          <w:rFonts w:ascii="仿宋_GB2312" w:eastAsia="仿宋_GB2312" w:hint="eastAsia"/>
          <w:sz w:val="32"/>
          <w:szCs w:val="32"/>
        </w:rPr>
        <w:t>46、德阳博创电工设备有限公司</w:t>
      </w:r>
    </w:p>
    <w:p w:rsidR="007B406D" w:rsidRPr="00731FA3" w:rsidRDefault="007B406D" w:rsidP="003A5186">
      <w:pPr>
        <w:pStyle w:val="a5"/>
        <w:ind w:firstLine="640"/>
        <w:rPr>
          <w:rFonts w:ascii="黑体" w:eastAsia="黑体" w:hint="eastAsia"/>
          <w:kern w:val="0"/>
          <w:sz w:val="32"/>
          <w:szCs w:val="32"/>
        </w:rPr>
      </w:pPr>
      <w:r w:rsidRPr="00731FA3">
        <w:rPr>
          <w:rFonts w:ascii="黑体" w:eastAsia="黑体" w:hint="eastAsia"/>
          <w:kern w:val="0"/>
          <w:sz w:val="32"/>
          <w:szCs w:val="32"/>
        </w:rPr>
        <w:lastRenderedPageBreak/>
        <w:t>二、绵竹市（30家）</w:t>
      </w:r>
    </w:p>
    <w:p w:rsidR="007B406D" w:rsidRPr="00731FA3" w:rsidRDefault="007B406D" w:rsidP="003A5186">
      <w:pPr>
        <w:pStyle w:val="a5"/>
        <w:ind w:firstLine="640"/>
        <w:rPr>
          <w:rFonts w:ascii="楷体_GB2312" w:eastAsia="楷体_GB2312" w:hint="eastAsia"/>
          <w:kern w:val="0"/>
          <w:sz w:val="32"/>
          <w:szCs w:val="32"/>
        </w:rPr>
      </w:pPr>
      <w:r w:rsidRPr="00731FA3">
        <w:rPr>
          <w:rFonts w:ascii="楷体_GB2312" w:eastAsia="楷体_GB2312" w:hint="eastAsia"/>
          <w:kern w:val="0"/>
          <w:sz w:val="32"/>
          <w:szCs w:val="32"/>
        </w:rPr>
        <w:t>（一）市级评审企业</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1、四川绵竹竹叶春酒业有限责任公司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2、四川森泰木塑新材料有限公司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3、四川绵竹大地红运酒业有限责任公司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4、绵竹龙行天下酒厂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5、四川省绵竹宣公酒业有限公司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6、绵竹市剑西酒业有限公司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7、四川全新燃气有限公司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8、四川绵竹九香春酒业有限公司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9、绵竹市秦唐酒业有限责任公司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10、四川绵竹市川绵酒厂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11、绵竹市龙脉酒业有限责任公司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12、天仟重工有限公司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13、四川金瑞电工有限责任公司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14、四川省绵春贡酒业有限责任公司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15、四川绵竹鑫坤机械制造有限责任公司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16、绵竹市剑桥节能材料有限公司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17、绵竹市鹏程精细化工有限责任公司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18、绵竹市鑫新天然气有限责任公司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19、绵竹恒丰节能材料有限公司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lastRenderedPageBreak/>
        <w:t>20、四川省绵竹市恒丰粮油有限责任公司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21、四川赖汤圆食品有限责任公司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22、四川安费尔高分子材料科技有限公司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23、绵竹市楠鑫成型铸造加工厂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24、绵竹市优特铸造有限公司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25、德阳东汽电站机械制造有限公司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26、绵竹市鑫建塑业有限公司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27、绵竹市双剑酒业有限公司</w:t>
      </w:r>
    </w:p>
    <w:p w:rsidR="007B406D" w:rsidRPr="00731FA3" w:rsidRDefault="007B406D" w:rsidP="003A5186">
      <w:pPr>
        <w:pStyle w:val="a5"/>
        <w:ind w:firstLine="640"/>
        <w:rPr>
          <w:rFonts w:ascii="楷体_GB2312" w:eastAsia="楷体_GB2312" w:hint="eastAsia"/>
          <w:kern w:val="0"/>
          <w:sz w:val="32"/>
          <w:szCs w:val="32"/>
        </w:rPr>
      </w:pPr>
      <w:r w:rsidRPr="00731FA3">
        <w:rPr>
          <w:rFonts w:ascii="楷体_GB2312" w:eastAsia="楷体_GB2312" w:hint="eastAsia"/>
          <w:kern w:val="0"/>
          <w:sz w:val="32"/>
          <w:szCs w:val="32"/>
        </w:rPr>
        <w:t>（二）县（市、区）评审企业</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w:t>
      </w:r>
      <w:r w:rsidRPr="003A5186">
        <w:rPr>
          <w:rFonts w:ascii="仿宋_GB2312" w:eastAsia="仿宋_GB2312"/>
          <w:kern w:val="0"/>
          <w:sz w:val="32"/>
          <w:szCs w:val="32"/>
        </w:rPr>
        <w:t>德阳市华能燃气有限责任公司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2、四川省绵竹市</w:t>
      </w:r>
      <w:r w:rsidRPr="003A5186">
        <w:rPr>
          <w:rFonts w:ascii="仿宋_GB2312" w:eastAsia="仿宋_GB2312"/>
          <w:kern w:val="0"/>
          <w:sz w:val="32"/>
          <w:szCs w:val="32"/>
        </w:rPr>
        <w:t>申易达包装有限责任公司</w:t>
      </w:r>
    </w:p>
    <w:p w:rsidR="007B406D" w:rsidRPr="003A5186" w:rsidRDefault="007B406D" w:rsidP="003A5186">
      <w:pPr>
        <w:pStyle w:val="a5"/>
        <w:ind w:firstLine="640"/>
        <w:rPr>
          <w:rFonts w:ascii="仿宋_GB2312" w:eastAsia="仿宋_GB2312"/>
          <w:kern w:val="0"/>
          <w:sz w:val="32"/>
          <w:szCs w:val="32"/>
        </w:rPr>
      </w:pPr>
      <w:r w:rsidRPr="003A5186">
        <w:rPr>
          <w:rFonts w:ascii="仿宋_GB2312" w:eastAsia="仿宋_GB2312" w:hint="eastAsia"/>
          <w:kern w:val="0"/>
          <w:sz w:val="32"/>
          <w:szCs w:val="32"/>
        </w:rPr>
        <w:t>3、</w:t>
      </w:r>
      <w:r w:rsidRPr="003A5186">
        <w:rPr>
          <w:rFonts w:ascii="仿宋_GB2312" w:eastAsia="仿宋_GB2312"/>
          <w:kern w:val="0"/>
          <w:sz w:val="32"/>
          <w:szCs w:val="32"/>
        </w:rPr>
        <w:t>绵竹市汉生化工有限责任公司</w:t>
      </w:r>
    </w:p>
    <w:p w:rsidR="007B406D" w:rsidRPr="00731FA3" w:rsidRDefault="007B406D" w:rsidP="003A5186">
      <w:pPr>
        <w:pStyle w:val="a5"/>
        <w:ind w:firstLine="640"/>
        <w:rPr>
          <w:rFonts w:ascii="黑体" w:eastAsia="黑体" w:hint="eastAsia"/>
          <w:kern w:val="0"/>
          <w:sz w:val="32"/>
          <w:szCs w:val="32"/>
        </w:rPr>
      </w:pPr>
      <w:r w:rsidRPr="00731FA3">
        <w:rPr>
          <w:rFonts w:ascii="黑体" w:eastAsia="黑体" w:hint="eastAsia"/>
          <w:kern w:val="0"/>
          <w:sz w:val="32"/>
          <w:szCs w:val="32"/>
        </w:rPr>
        <w:t>三、什邡市（21家）</w:t>
      </w:r>
    </w:p>
    <w:p w:rsidR="007B406D" w:rsidRPr="00731FA3" w:rsidRDefault="007B406D" w:rsidP="003A5186">
      <w:pPr>
        <w:pStyle w:val="a5"/>
        <w:ind w:firstLine="640"/>
        <w:rPr>
          <w:rFonts w:ascii="楷体_GB2312" w:eastAsia="楷体_GB2312" w:hint="eastAsia"/>
          <w:kern w:val="0"/>
          <w:sz w:val="32"/>
          <w:szCs w:val="32"/>
        </w:rPr>
      </w:pPr>
      <w:r w:rsidRPr="00731FA3">
        <w:rPr>
          <w:rFonts w:ascii="楷体_GB2312" w:eastAsia="楷体_GB2312" w:hint="eastAsia"/>
          <w:kern w:val="0"/>
          <w:sz w:val="32"/>
          <w:szCs w:val="32"/>
        </w:rPr>
        <w:t>（一）市级评审企业</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1、什邡大爱感恩环保科技有限公司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2、四川蓝剑包装股份有限公司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3、四川科新机电股份有限公司</w:t>
      </w:r>
    </w:p>
    <w:p w:rsidR="007B406D" w:rsidRPr="00731FA3" w:rsidRDefault="007B406D" w:rsidP="003A5186">
      <w:pPr>
        <w:pStyle w:val="a5"/>
        <w:ind w:firstLine="640"/>
        <w:rPr>
          <w:rFonts w:ascii="楷体_GB2312" w:eastAsia="楷体_GB2312" w:hint="eastAsia"/>
          <w:kern w:val="0"/>
          <w:sz w:val="32"/>
          <w:szCs w:val="32"/>
        </w:rPr>
      </w:pPr>
      <w:r w:rsidRPr="00731FA3">
        <w:rPr>
          <w:rFonts w:ascii="楷体_GB2312" w:eastAsia="楷体_GB2312" w:hint="eastAsia"/>
          <w:kern w:val="0"/>
          <w:sz w:val="32"/>
          <w:szCs w:val="32"/>
        </w:rPr>
        <w:t>（二）县（市、区）评审企业</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1、四川省什邡市泡菜厂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2、什邡市森顿木业有限公司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3、什邡市添彩印务有限公司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lastRenderedPageBreak/>
        <w:t>4、什邡市乐励馥阳生物有限责任公司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5、四川什邡市三源钢制品有限责任公司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6、什邡市华庆化工有限公司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7、四川建蓉建材有限责任公司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8、什邡蓉生单采血浆有限公司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9、四川什邡坤原农副产品有限公司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10、四川神农药业有限公司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11、什邡市同佳机械有限公司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12、四川同人泰药业有限公司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13、什邡新工金属材料有限公司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14、四川米老头食品工业集团</w:t>
      </w:r>
      <w:r w:rsidRPr="003A5186">
        <w:rPr>
          <w:rFonts w:ascii="仿宋_GB2312" w:eastAsia="仿宋_GB2312" w:hint="eastAsia"/>
          <w:sz w:val="32"/>
          <w:szCs w:val="32"/>
        </w:rPr>
        <w:t>股份</w:t>
      </w:r>
      <w:r w:rsidRPr="003A5186">
        <w:rPr>
          <w:rFonts w:ascii="仿宋_GB2312" w:eastAsia="仿宋_GB2312" w:hint="eastAsia"/>
          <w:kern w:val="0"/>
          <w:sz w:val="32"/>
          <w:szCs w:val="32"/>
        </w:rPr>
        <w:t>有限公司什邡分公司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15、什邡洪熙包装有限公司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16、四川天利合药业有限公司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17、四川安杰农业</w:t>
      </w:r>
      <w:r w:rsidRPr="003A5186">
        <w:rPr>
          <w:rFonts w:ascii="仿宋_GB2312" w:eastAsia="仿宋_GB2312" w:hint="eastAsia"/>
          <w:sz w:val="32"/>
          <w:szCs w:val="32"/>
        </w:rPr>
        <w:t>科技</w:t>
      </w:r>
      <w:r w:rsidRPr="003A5186">
        <w:rPr>
          <w:rFonts w:ascii="仿宋_GB2312" w:eastAsia="仿宋_GB2312" w:hint="eastAsia"/>
          <w:kern w:val="0"/>
          <w:sz w:val="32"/>
          <w:szCs w:val="32"/>
        </w:rPr>
        <w:t>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18、四川蓥峰实业有限公司塑料包装厂</w:t>
      </w:r>
    </w:p>
    <w:p w:rsidR="007B406D" w:rsidRPr="00731FA3" w:rsidRDefault="007B406D" w:rsidP="003A5186">
      <w:pPr>
        <w:pStyle w:val="a5"/>
        <w:ind w:firstLine="640"/>
        <w:rPr>
          <w:rFonts w:ascii="黑体" w:eastAsia="黑体" w:hint="eastAsia"/>
          <w:kern w:val="0"/>
          <w:sz w:val="32"/>
          <w:szCs w:val="32"/>
        </w:rPr>
      </w:pPr>
      <w:r w:rsidRPr="00731FA3">
        <w:rPr>
          <w:rFonts w:ascii="黑体" w:eastAsia="黑体" w:hint="eastAsia"/>
          <w:kern w:val="0"/>
          <w:sz w:val="32"/>
          <w:szCs w:val="32"/>
        </w:rPr>
        <w:t>四、德阳经济技术开发区（23家）</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1、四川实维塑胶门窗型材有限公司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2、德阳汉沣数控机械制造有限公司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3、德阳写庭阁小院酒店管理有限公司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4、荃盛机械工业（德阳）有限公司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5、德阳市野阳食业有限公司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lastRenderedPageBreak/>
        <w:t>6、德阳中力伟业电力产品有限公司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7、德阳市成德石油机械制造有限公司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8、德阳东钢钢绳有限公司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9、德阳东方卓越电工设备有限公司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10、德阳华星锦业汽车销售服务有限公司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11、德阳亨宇汽车销售服务有限公司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12、德阳市宏泰丰田汽车销售服务有限公司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13、德阳西林伯爵汽车销售服务有限公司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14、德阳汇众汽车销售服务有限公司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15、德阳东信汽车贸易有限公司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16、四川太平洋国际饭店有限公司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17、德阳市天韵文化发展有限公司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18、德阳宏广科技有限公司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19、德阳万泰机械制造有限公司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20、德阳兴东重型机械有限公司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21、四川威卡自控仪表有限公司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22、德阳市锦鑫机械厂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23、德阳金星石油化工装备制造有限公司</w:t>
      </w:r>
    </w:p>
    <w:p w:rsidR="007B406D" w:rsidRPr="00731FA3" w:rsidRDefault="007B406D" w:rsidP="003A5186">
      <w:pPr>
        <w:pStyle w:val="a5"/>
        <w:ind w:firstLine="640"/>
        <w:rPr>
          <w:rFonts w:ascii="黑体" w:eastAsia="黑体" w:hint="eastAsia"/>
          <w:kern w:val="0"/>
          <w:sz w:val="32"/>
          <w:szCs w:val="32"/>
        </w:rPr>
      </w:pPr>
      <w:r w:rsidRPr="00731FA3">
        <w:rPr>
          <w:rFonts w:ascii="黑体" w:eastAsia="黑体" w:hint="eastAsia"/>
          <w:kern w:val="0"/>
          <w:sz w:val="32"/>
          <w:szCs w:val="32"/>
        </w:rPr>
        <w:t>五、广汉市（25家）</w:t>
      </w:r>
    </w:p>
    <w:p w:rsidR="007B406D" w:rsidRPr="00731FA3" w:rsidRDefault="007B406D" w:rsidP="003A5186">
      <w:pPr>
        <w:pStyle w:val="a5"/>
        <w:ind w:firstLine="640"/>
        <w:rPr>
          <w:rFonts w:ascii="楷体_GB2312" w:eastAsia="楷体_GB2312" w:hint="eastAsia"/>
          <w:kern w:val="0"/>
          <w:sz w:val="32"/>
          <w:szCs w:val="32"/>
        </w:rPr>
      </w:pPr>
      <w:r w:rsidRPr="00731FA3">
        <w:rPr>
          <w:rFonts w:ascii="楷体_GB2312" w:eastAsia="楷体_GB2312" w:hint="eastAsia"/>
          <w:kern w:val="0"/>
          <w:sz w:val="32"/>
          <w:szCs w:val="32"/>
        </w:rPr>
        <w:t>（一）市级评审企业</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1、四川诺成航空橡塑密封有限责任公司</w:t>
      </w:r>
    </w:p>
    <w:p w:rsidR="007B406D" w:rsidRPr="00731FA3" w:rsidRDefault="007B406D" w:rsidP="003A5186">
      <w:pPr>
        <w:pStyle w:val="a5"/>
        <w:ind w:firstLine="640"/>
        <w:rPr>
          <w:rFonts w:ascii="楷体_GB2312" w:eastAsia="楷体_GB2312" w:hint="eastAsia"/>
          <w:kern w:val="0"/>
          <w:sz w:val="32"/>
          <w:szCs w:val="32"/>
        </w:rPr>
      </w:pPr>
      <w:r w:rsidRPr="00731FA3">
        <w:rPr>
          <w:rFonts w:ascii="楷体_GB2312" w:eastAsia="楷体_GB2312" w:hint="eastAsia"/>
          <w:kern w:val="0"/>
          <w:sz w:val="32"/>
          <w:szCs w:val="32"/>
        </w:rPr>
        <w:lastRenderedPageBreak/>
        <w:t>（二）县（市、区）评审企业</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1、四川华一电器有限公司（四川华仪电器有限公司）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2、广汉市景泰源纺织有限公司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3、四川东科电气设备有限公司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4、四川鑫利达皮具伞业有限责任公司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5、四川华强包装工业有限公司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6、四川路通路桥设备制造有限公司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7、四川翔鸿机械制造有限公司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8、广汉市众合塑料制品有限公司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9、广汉市宗盛商品混凝土有限责任公司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10、德阳新诺赛制药有限公司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11、广汉市顺通石化机械厂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12、广汉二仙蚊香厂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13、广汉市川西机电备件有限责任公司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14、广汉市远图门业有限公司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15、广汉东兴羽绒制品有限公司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16、四川科地亚石油制品有限公司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17、广汉市金达隧道机械有限公司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18、四川德博尔制药有限公司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19、四川禾佳塑胶有限责任公司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20、四川佳奇石化有限公司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lastRenderedPageBreak/>
        <w:t>21、四川川庆石油钻采科技有限公司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22、广汉隆兴食品有限公司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23、广汉市西高镇中达新型装饰材料厂</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24、广汉国雄饲料有限公司</w:t>
      </w:r>
    </w:p>
    <w:p w:rsidR="007B406D" w:rsidRPr="00731FA3" w:rsidRDefault="007B406D" w:rsidP="003A5186">
      <w:pPr>
        <w:pStyle w:val="a5"/>
        <w:ind w:firstLine="640"/>
        <w:rPr>
          <w:rFonts w:ascii="黑体" w:eastAsia="黑体" w:hint="eastAsia"/>
          <w:kern w:val="0"/>
          <w:sz w:val="32"/>
          <w:szCs w:val="32"/>
        </w:rPr>
      </w:pPr>
      <w:r w:rsidRPr="00731FA3">
        <w:rPr>
          <w:rFonts w:ascii="黑体" w:eastAsia="黑体" w:hint="eastAsia"/>
          <w:kern w:val="0"/>
          <w:sz w:val="32"/>
          <w:szCs w:val="32"/>
        </w:rPr>
        <w:t>六、中江县（10家）</w:t>
      </w:r>
    </w:p>
    <w:p w:rsidR="007B406D" w:rsidRPr="00731FA3" w:rsidRDefault="007B406D" w:rsidP="003A5186">
      <w:pPr>
        <w:pStyle w:val="a5"/>
        <w:ind w:firstLine="640"/>
        <w:rPr>
          <w:rFonts w:ascii="楷体_GB2312" w:eastAsia="楷体_GB2312" w:hint="eastAsia"/>
          <w:kern w:val="0"/>
          <w:sz w:val="32"/>
          <w:szCs w:val="32"/>
        </w:rPr>
      </w:pPr>
      <w:r w:rsidRPr="00731FA3">
        <w:rPr>
          <w:rFonts w:ascii="楷体_GB2312" w:eastAsia="楷体_GB2312" w:hint="eastAsia"/>
          <w:kern w:val="0"/>
          <w:sz w:val="32"/>
          <w:szCs w:val="32"/>
        </w:rPr>
        <w:t>（一）市级评审企业</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1、中江港华燃气有限公司</w:t>
      </w:r>
    </w:p>
    <w:p w:rsidR="007B406D" w:rsidRPr="00731FA3" w:rsidRDefault="007B406D" w:rsidP="003A5186">
      <w:pPr>
        <w:pStyle w:val="a5"/>
        <w:ind w:firstLine="640"/>
        <w:rPr>
          <w:rFonts w:ascii="楷体_GB2312" w:eastAsia="楷体_GB2312" w:hint="eastAsia"/>
          <w:kern w:val="0"/>
          <w:sz w:val="32"/>
          <w:szCs w:val="32"/>
        </w:rPr>
      </w:pPr>
      <w:r w:rsidRPr="00731FA3">
        <w:rPr>
          <w:rFonts w:ascii="楷体_GB2312" w:eastAsia="楷体_GB2312" w:hint="eastAsia"/>
          <w:kern w:val="0"/>
          <w:sz w:val="32"/>
          <w:szCs w:val="32"/>
        </w:rPr>
        <w:t>（</w:t>
      </w:r>
      <w:r w:rsidR="00731FA3" w:rsidRPr="00731FA3">
        <w:rPr>
          <w:rFonts w:ascii="楷体_GB2312" w:eastAsia="楷体_GB2312" w:hint="eastAsia"/>
          <w:kern w:val="0"/>
          <w:sz w:val="32"/>
          <w:szCs w:val="32"/>
        </w:rPr>
        <w:t>二</w:t>
      </w:r>
      <w:r w:rsidRPr="00731FA3">
        <w:rPr>
          <w:rFonts w:ascii="楷体_GB2312" w:eastAsia="楷体_GB2312" w:hint="eastAsia"/>
          <w:kern w:val="0"/>
          <w:sz w:val="32"/>
          <w:szCs w:val="32"/>
        </w:rPr>
        <w:t>）县（市、区）评审企业</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1、四川锐腾电子有限公司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2、四川兴铜金属材料有限公司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3、四川鸿兴化纤有限公司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4、中江泰江铜业有限公司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5、中江县四海制衣有限公司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6、四川德阳通达水泥制品有限公司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7、四川德阳市年丰食品有限公司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8、中江蓉生单采血浆有限公司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9、四川万凤粮油有限公司</w:t>
      </w:r>
    </w:p>
    <w:p w:rsidR="007B406D" w:rsidRPr="00731FA3" w:rsidRDefault="007B406D" w:rsidP="003A5186">
      <w:pPr>
        <w:pStyle w:val="a5"/>
        <w:ind w:firstLine="640"/>
        <w:rPr>
          <w:rFonts w:ascii="黑体" w:eastAsia="黑体" w:hint="eastAsia"/>
          <w:kern w:val="0"/>
          <w:sz w:val="32"/>
          <w:szCs w:val="32"/>
        </w:rPr>
      </w:pPr>
      <w:r w:rsidRPr="00731FA3">
        <w:rPr>
          <w:rFonts w:ascii="黑体" w:eastAsia="黑体" w:hint="eastAsia"/>
          <w:kern w:val="0"/>
          <w:sz w:val="32"/>
          <w:szCs w:val="32"/>
        </w:rPr>
        <w:t>七、罗江县（2家）</w:t>
      </w:r>
    </w:p>
    <w:p w:rsidR="007B406D" w:rsidRPr="00731FA3" w:rsidRDefault="007B406D" w:rsidP="003A5186">
      <w:pPr>
        <w:pStyle w:val="a5"/>
        <w:ind w:firstLine="640"/>
        <w:rPr>
          <w:rFonts w:ascii="楷体_GB2312" w:eastAsia="楷体_GB2312" w:hint="eastAsia"/>
          <w:kern w:val="0"/>
          <w:sz w:val="32"/>
          <w:szCs w:val="32"/>
        </w:rPr>
      </w:pPr>
      <w:r w:rsidRPr="00731FA3">
        <w:rPr>
          <w:rFonts w:ascii="楷体_GB2312" w:eastAsia="楷体_GB2312" w:hint="eastAsia"/>
          <w:kern w:val="0"/>
          <w:sz w:val="32"/>
          <w:szCs w:val="32"/>
        </w:rPr>
        <w:t>市级评审企业</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1、罗江蓉生单采血浆有限公司</w:t>
      </w:r>
    </w:p>
    <w:p w:rsidR="002377C5" w:rsidRPr="003A5186" w:rsidRDefault="007B406D" w:rsidP="00C277CF">
      <w:pPr>
        <w:pStyle w:val="a5"/>
        <w:ind w:firstLine="640"/>
        <w:rPr>
          <w:rFonts w:ascii="仿宋_GB2312" w:eastAsia="仿宋_GB2312" w:hint="eastAsia"/>
          <w:spacing w:val="-20"/>
          <w:sz w:val="28"/>
          <w:szCs w:val="28"/>
        </w:rPr>
      </w:pPr>
      <w:r w:rsidRPr="003A5186">
        <w:rPr>
          <w:rFonts w:ascii="仿宋_GB2312" w:eastAsia="仿宋_GB2312" w:hint="eastAsia"/>
          <w:kern w:val="0"/>
          <w:sz w:val="32"/>
          <w:szCs w:val="32"/>
        </w:rPr>
        <w:t>2、四川百分百家</w:t>
      </w:r>
      <w:r w:rsidRPr="003A5186">
        <w:rPr>
          <w:rFonts w:ascii="宋体" w:hAnsi="宋体" w:cs="宋体" w:hint="eastAsia"/>
          <w:kern w:val="0"/>
          <w:sz w:val="32"/>
          <w:szCs w:val="32"/>
        </w:rPr>
        <w:t>俬</w:t>
      </w:r>
      <w:r w:rsidRPr="003A5186">
        <w:rPr>
          <w:rFonts w:ascii="仿宋_GB2312" w:eastAsia="仿宋_GB2312" w:hint="eastAsia"/>
          <w:kern w:val="0"/>
          <w:sz w:val="32"/>
          <w:szCs w:val="32"/>
        </w:rPr>
        <w:t>有限公司</w:t>
      </w:r>
    </w:p>
    <w:sectPr w:rsidR="002377C5" w:rsidRPr="003A5186" w:rsidSect="00744831">
      <w:footerReference w:type="default" r:id="rId7"/>
      <w:pgSz w:w="11906" w:h="16838"/>
      <w:pgMar w:top="1701" w:right="1418" w:bottom="1418" w:left="1418" w:header="851" w:footer="1531"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A28" w:rsidRDefault="00BD7A28">
      <w:r>
        <w:separator/>
      </w:r>
    </w:p>
  </w:endnote>
  <w:endnote w:type="continuationSeparator" w:id="1">
    <w:p w:rsidR="00BD7A28" w:rsidRDefault="00BD7A2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B1B" w:rsidRPr="00E82F29" w:rsidRDefault="00C277CF" w:rsidP="00503253">
    <w:pPr>
      <w:pStyle w:val="a3"/>
      <w:framePr w:wrap="around" w:vAnchor="text" w:hAnchor="margin" w:xAlign="outside" w:y="1"/>
      <w:rPr>
        <w:rStyle w:val="a4"/>
        <w:rFonts w:ascii="宋体" w:hAnsi="宋体" w:hint="eastAsia"/>
        <w:sz w:val="28"/>
        <w:szCs w:val="28"/>
      </w:rPr>
    </w:pPr>
    <w:r>
      <w:rPr>
        <w:rStyle w:val="a4"/>
        <w:rFonts w:ascii="仿宋_GB2312" w:eastAsia="仿宋_GB2312" w:hAnsi="宋体" w:hint="eastAsia"/>
        <w:sz w:val="28"/>
        <w:szCs w:val="28"/>
      </w:rPr>
      <w:t>-</w:t>
    </w:r>
    <w:r w:rsidR="00E77B1B" w:rsidRPr="00E82F29">
      <w:rPr>
        <w:rStyle w:val="a4"/>
        <w:rFonts w:ascii="仿宋_GB2312" w:eastAsia="仿宋_GB2312" w:hAnsi="宋体" w:hint="eastAsia"/>
        <w:sz w:val="28"/>
        <w:szCs w:val="28"/>
      </w:rPr>
      <w:fldChar w:fldCharType="begin"/>
    </w:r>
    <w:r w:rsidR="00E77B1B" w:rsidRPr="00E82F29">
      <w:rPr>
        <w:rStyle w:val="a4"/>
        <w:rFonts w:ascii="仿宋_GB2312" w:eastAsia="仿宋_GB2312" w:hAnsi="宋体" w:hint="eastAsia"/>
        <w:sz w:val="28"/>
        <w:szCs w:val="28"/>
      </w:rPr>
      <w:instrText xml:space="preserve">PAGE  </w:instrText>
    </w:r>
    <w:r w:rsidR="00E77B1B" w:rsidRPr="00E82F29">
      <w:rPr>
        <w:rStyle w:val="a4"/>
        <w:rFonts w:ascii="仿宋_GB2312" w:eastAsia="仿宋_GB2312" w:hAnsi="宋体" w:hint="eastAsia"/>
        <w:sz w:val="28"/>
        <w:szCs w:val="28"/>
      </w:rPr>
      <w:fldChar w:fldCharType="separate"/>
    </w:r>
    <w:r>
      <w:rPr>
        <w:rStyle w:val="a4"/>
        <w:rFonts w:ascii="仿宋_GB2312" w:eastAsia="仿宋_GB2312" w:hAnsi="宋体"/>
        <w:noProof/>
        <w:sz w:val="28"/>
        <w:szCs w:val="28"/>
      </w:rPr>
      <w:t>1</w:t>
    </w:r>
    <w:r w:rsidR="00E77B1B" w:rsidRPr="00E82F29">
      <w:rPr>
        <w:rStyle w:val="a4"/>
        <w:rFonts w:ascii="仿宋_GB2312" w:eastAsia="仿宋_GB2312" w:hAnsi="宋体" w:hint="eastAsia"/>
        <w:sz w:val="28"/>
        <w:szCs w:val="28"/>
      </w:rPr>
      <w:fldChar w:fldCharType="end"/>
    </w:r>
    <w:r>
      <w:rPr>
        <w:rStyle w:val="a4"/>
        <w:rFonts w:ascii="仿宋_GB2312" w:eastAsia="仿宋_GB2312" w:hAnsi="宋体" w:hint="eastAsia"/>
        <w:sz w:val="28"/>
        <w:szCs w:val="28"/>
      </w:rPr>
      <w:t>-</w:t>
    </w:r>
  </w:p>
  <w:p w:rsidR="00E77B1B" w:rsidRDefault="00E77B1B" w:rsidP="00503253">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A28" w:rsidRDefault="00BD7A28">
      <w:r>
        <w:separator/>
      </w:r>
    </w:p>
  </w:footnote>
  <w:footnote w:type="continuationSeparator" w:id="1">
    <w:p w:rsidR="00BD7A28" w:rsidRDefault="00BD7A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AAB4C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C48705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0BC05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DA6964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66813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6DAABA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30D23B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10DC03A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20B59E"/>
    <w:lvl w:ilvl="0">
      <w:start w:val="1"/>
      <w:numFmt w:val="decimal"/>
      <w:lvlText w:val="%1."/>
      <w:lvlJc w:val="left"/>
      <w:pPr>
        <w:tabs>
          <w:tab w:val="num" w:pos="360"/>
        </w:tabs>
        <w:ind w:left="360" w:hangingChars="200" w:hanging="360"/>
      </w:pPr>
    </w:lvl>
  </w:abstractNum>
  <w:abstractNum w:abstractNumId="9">
    <w:nsid w:val="FFFFFF89"/>
    <w:multiLevelType w:val="singleLevel"/>
    <w:tmpl w:val="5AAAA8C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CE14C5"/>
    <w:multiLevelType w:val="hybridMultilevel"/>
    <w:tmpl w:val="FFF27636"/>
    <w:lvl w:ilvl="0" w:tplc="7E5E808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nsid w:val="02CF677E"/>
    <w:multiLevelType w:val="hybridMultilevel"/>
    <w:tmpl w:val="E3B06FFA"/>
    <w:lvl w:ilvl="0" w:tplc="342023C6">
      <w:start w:val="1"/>
      <w:numFmt w:val="japaneseCounting"/>
      <w:lvlText w:val="%1、"/>
      <w:lvlJc w:val="left"/>
      <w:pPr>
        <w:tabs>
          <w:tab w:val="num" w:pos="720"/>
        </w:tabs>
        <w:ind w:left="720" w:hanging="720"/>
      </w:pPr>
      <w:rPr>
        <w:rFonts w:ascii="黑体" w:eastAsia="黑体"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DEA7026"/>
    <w:multiLevelType w:val="hybridMultilevel"/>
    <w:tmpl w:val="E5FECF72"/>
    <w:lvl w:ilvl="0" w:tplc="01988662">
      <w:start w:val="1"/>
      <w:numFmt w:val="japaneseCounting"/>
      <w:lvlText w:val="%1、"/>
      <w:lvlJc w:val="left"/>
      <w:pPr>
        <w:tabs>
          <w:tab w:val="num" w:pos="735"/>
        </w:tabs>
        <w:ind w:left="735" w:hanging="735"/>
      </w:pPr>
      <w:rPr>
        <w:rFonts w:hint="default"/>
        <w:sz w:val="3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FEE1416"/>
    <w:multiLevelType w:val="hybridMultilevel"/>
    <w:tmpl w:val="D5E698B8"/>
    <w:lvl w:ilvl="0" w:tplc="3434FB9A">
      <w:start w:val="1"/>
      <w:numFmt w:val="japaneseCounting"/>
      <w:lvlText w:val="%1、"/>
      <w:lvlJc w:val="left"/>
      <w:pPr>
        <w:tabs>
          <w:tab w:val="num" w:pos="1363"/>
        </w:tabs>
        <w:ind w:left="1363" w:hanging="720"/>
      </w:pPr>
      <w:rPr>
        <w:rFonts w:hint="default"/>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14">
    <w:nsid w:val="273B2B6C"/>
    <w:multiLevelType w:val="hybridMultilevel"/>
    <w:tmpl w:val="85663F5E"/>
    <w:lvl w:ilvl="0" w:tplc="3F38C732">
      <w:start w:val="1"/>
      <w:numFmt w:val="japaneseCounting"/>
      <w:lvlText w:val="(%1)"/>
      <w:lvlJc w:val="left"/>
      <w:pPr>
        <w:tabs>
          <w:tab w:val="num" w:pos="2100"/>
        </w:tabs>
        <w:ind w:left="2100" w:hanging="1455"/>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5">
    <w:nsid w:val="28951788"/>
    <w:multiLevelType w:val="hybridMultilevel"/>
    <w:tmpl w:val="A3C2F890"/>
    <w:lvl w:ilvl="0" w:tplc="F894D8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nsid w:val="37241183"/>
    <w:multiLevelType w:val="hybridMultilevel"/>
    <w:tmpl w:val="E5904F2E"/>
    <w:lvl w:ilvl="0" w:tplc="9AC85AFC">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7">
    <w:nsid w:val="4B9B3346"/>
    <w:multiLevelType w:val="hybridMultilevel"/>
    <w:tmpl w:val="0F6028AA"/>
    <w:lvl w:ilvl="0" w:tplc="5074DB14">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8">
    <w:nsid w:val="5382691A"/>
    <w:multiLevelType w:val="hybridMultilevel"/>
    <w:tmpl w:val="134C905E"/>
    <w:lvl w:ilvl="0" w:tplc="3904D3A6">
      <w:start w:val="1"/>
      <w:numFmt w:val="decimal"/>
      <w:lvlText w:val="（%1）"/>
      <w:lvlJc w:val="left"/>
      <w:pPr>
        <w:tabs>
          <w:tab w:val="num" w:pos="2065"/>
        </w:tabs>
        <w:ind w:left="2065" w:hanging="1425"/>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9">
    <w:nsid w:val="567F18D6"/>
    <w:multiLevelType w:val="hybridMultilevel"/>
    <w:tmpl w:val="8DD47E6A"/>
    <w:lvl w:ilvl="0" w:tplc="4BC09D9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nsid w:val="58A217A5"/>
    <w:multiLevelType w:val="hybridMultilevel"/>
    <w:tmpl w:val="6C5EF47E"/>
    <w:lvl w:ilvl="0" w:tplc="03F4E09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1">
    <w:nsid w:val="74AD6CB7"/>
    <w:multiLevelType w:val="hybridMultilevel"/>
    <w:tmpl w:val="DE060502"/>
    <w:lvl w:ilvl="0" w:tplc="BDEA3D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6CA040F"/>
    <w:multiLevelType w:val="hybridMultilevel"/>
    <w:tmpl w:val="1CA43402"/>
    <w:lvl w:ilvl="0" w:tplc="B8562BA8">
      <w:start w:val="1"/>
      <w:numFmt w:val="japaneseCounting"/>
      <w:lvlText w:val="%1、"/>
      <w:lvlJc w:val="left"/>
      <w:pPr>
        <w:tabs>
          <w:tab w:val="num" w:pos="1350"/>
        </w:tabs>
        <w:ind w:left="1350" w:hanging="720"/>
      </w:pPr>
      <w:rPr>
        <w:rFonts w:hAnsi="宋体"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19"/>
  </w:num>
  <w:num w:numId="2">
    <w:abstractNumId w:val="15"/>
  </w:num>
  <w:num w:numId="3">
    <w:abstractNumId w:val="13"/>
  </w:num>
  <w:num w:numId="4">
    <w:abstractNumId w:val="11"/>
  </w:num>
  <w:num w:numId="5">
    <w:abstractNumId w:val="17"/>
  </w:num>
  <w:num w:numId="6">
    <w:abstractNumId w:val="16"/>
  </w:num>
  <w:num w:numId="7">
    <w:abstractNumId w:val="10"/>
  </w:num>
  <w:num w:numId="8">
    <w:abstractNumId w:val="20"/>
  </w:num>
  <w:num w:numId="9">
    <w:abstractNumId w:val="12"/>
  </w:num>
  <w:num w:numId="10">
    <w:abstractNumId w:val="21"/>
  </w:num>
  <w:num w:numId="11">
    <w:abstractNumId w:val="14"/>
  </w:num>
  <w:num w:numId="12">
    <w:abstractNumId w:val="22"/>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0004"/>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78D"/>
    <w:rsid w:val="00002204"/>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3B3B"/>
    <w:rsid w:val="0006402E"/>
    <w:rsid w:val="00066005"/>
    <w:rsid w:val="0007014F"/>
    <w:rsid w:val="00071651"/>
    <w:rsid w:val="0007516C"/>
    <w:rsid w:val="0007622B"/>
    <w:rsid w:val="000774D7"/>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D7CD1"/>
    <w:rsid w:val="000D7D37"/>
    <w:rsid w:val="000E0129"/>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A5C"/>
    <w:rsid w:val="00111F6D"/>
    <w:rsid w:val="001130DC"/>
    <w:rsid w:val="001175A5"/>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341A9"/>
    <w:rsid w:val="00146637"/>
    <w:rsid w:val="001473F3"/>
    <w:rsid w:val="00147685"/>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098"/>
    <w:rsid w:val="00260750"/>
    <w:rsid w:val="00262C4A"/>
    <w:rsid w:val="00264188"/>
    <w:rsid w:val="00270725"/>
    <w:rsid w:val="002722AD"/>
    <w:rsid w:val="00275213"/>
    <w:rsid w:val="0027623A"/>
    <w:rsid w:val="002773C2"/>
    <w:rsid w:val="002818BC"/>
    <w:rsid w:val="00281E37"/>
    <w:rsid w:val="002825C5"/>
    <w:rsid w:val="00283C0E"/>
    <w:rsid w:val="00283C83"/>
    <w:rsid w:val="00283F3C"/>
    <w:rsid w:val="00290DA0"/>
    <w:rsid w:val="00293D84"/>
    <w:rsid w:val="00294AD7"/>
    <w:rsid w:val="00294C3D"/>
    <w:rsid w:val="00294C61"/>
    <w:rsid w:val="002A1CE0"/>
    <w:rsid w:val="002A2FF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580C"/>
    <w:rsid w:val="002D60C6"/>
    <w:rsid w:val="002D6907"/>
    <w:rsid w:val="002D757F"/>
    <w:rsid w:val="002D7B77"/>
    <w:rsid w:val="002D7F09"/>
    <w:rsid w:val="002E2159"/>
    <w:rsid w:val="002E3F6F"/>
    <w:rsid w:val="002E4114"/>
    <w:rsid w:val="002E44F5"/>
    <w:rsid w:val="002F2471"/>
    <w:rsid w:val="002F28F9"/>
    <w:rsid w:val="002F40E0"/>
    <w:rsid w:val="002F4B69"/>
    <w:rsid w:val="002F5F14"/>
    <w:rsid w:val="002F7C3D"/>
    <w:rsid w:val="003036CB"/>
    <w:rsid w:val="00305524"/>
    <w:rsid w:val="00311014"/>
    <w:rsid w:val="0031209A"/>
    <w:rsid w:val="00312AFF"/>
    <w:rsid w:val="003165D3"/>
    <w:rsid w:val="003201EF"/>
    <w:rsid w:val="0032084B"/>
    <w:rsid w:val="003217E1"/>
    <w:rsid w:val="00322CB3"/>
    <w:rsid w:val="00322F90"/>
    <w:rsid w:val="003250B5"/>
    <w:rsid w:val="0032781D"/>
    <w:rsid w:val="00330FF0"/>
    <w:rsid w:val="0033312F"/>
    <w:rsid w:val="00333D8B"/>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B5B"/>
    <w:rsid w:val="003A0EE0"/>
    <w:rsid w:val="003A3135"/>
    <w:rsid w:val="003A5186"/>
    <w:rsid w:val="003B022A"/>
    <w:rsid w:val="003B16EB"/>
    <w:rsid w:val="003C322D"/>
    <w:rsid w:val="003C428D"/>
    <w:rsid w:val="003C4D1B"/>
    <w:rsid w:val="003C5942"/>
    <w:rsid w:val="003C5970"/>
    <w:rsid w:val="003C6A2E"/>
    <w:rsid w:val="003C7132"/>
    <w:rsid w:val="003C7481"/>
    <w:rsid w:val="003D0876"/>
    <w:rsid w:val="003D1129"/>
    <w:rsid w:val="003D4829"/>
    <w:rsid w:val="003D5F24"/>
    <w:rsid w:val="003D68E5"/>
    <w:rsid w:val="003D793C"/>
    <w:rsid w:val="003E01D5"/>
    <w:rsid w:val="003E0BB3"/>
    <w:rsid w:val="003E24F3"/>
    <w:rsid w:val="003E4620"/>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009"/>
    <w:rsid w:val="00426C7E"/>
    <w:rsid w:val="004273C2"/>
    <w:rsid w:val="004324FE"/>
    <w:rsid w:val="00433E90"/>
    <w:rsid w:val="00434D71"/>
    <w:rsid w:val="00435CC1"/>
    <w:rsid w:val="00436BEA"/>
    <w:rsid w:val="004472D1"/>
    <w:rsid w:val="00447352"/>
    <w:rsid w:val="004516F4"/>
    <w:rsid w:val="00452403"/>
    <w:rsid w:val="00456E2B"/>
    <w:rsid w:val="004603F2"/>
    <w:rsid w:val="004625D3"/>
    <w:rsid w:val="004651B0"/>
    <w:rsid w:val="00465C5A"/>
    <w:rsid w:val="004663F1"/>
    <w:rsid w:val="004664B1"/>
    <w:rsid w:val="00466C28"/>
    <w:rsid w:val="00476FFB"/>
    <w:rsid w:val="004800D0"/>
    <w:rsid w:val="0048357F"/>
    <w:rsid w:val="004835F2"/>
    <w:rsid w:val="004850B5"/>
    <w:rsid w:val="004862B1"/>
    <w:rsid w:val="00487F2B"/>
    <w:rsid w:val="00494224"/>
    <w:rsid w:val="0049559A"/>
    <w:rsid w:val="004A0150"/>
    <w:rsid w:val="004A1FD2"/>
    <w:rsid w:val="004A6C2E"/>
    <w:rsid w:val="004B084E"/>
    <w:rsid w:val="004B4FED"/>
    <w:rsid w:val="004C2146"/>
    <w:rsid w:val="004C5F51"/>
    <w:rsid w:val="004C6017"/>
    <w:rsid w:val="004C7022"/>
    <w:rsid w:val="004C75BF"/>
    <w:rsid w:val="004C79CB"/>
    <w:rsid w:val="004D222F"/>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34B7B"/>
    <w:rsid w:val="00541A33"/>
    <w:rsid w:val="00542658"/>
    <w:rsid w:val="00543370"/>
    <w:rsid w:val="00543A06"/>
    <w:rsid w:val="005461AD"/>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20A7"/>
    <w:rsid w:val="00583EBF"/>
    <w:rsid w:val="005A1E2A"/>
    <w:rsid w:val="005A3C64"/>
    <w:rsid w:val="005A6266"/>
    <w:rsid w:val="005A7C45"/>
    <w:rsid w:val="005B0749"/>
    <w:rsid w:val="005B0FD2"/>
    <w:rsid w:val="005B1B87"/>
    <w:rsid w:val="005B1E95"/>
    <w:rsid w:val="005B38B3"/>
    <w:rsid w:val="005C41C1"/>
    <w:rsid w:val="005C493C"/>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34BF"/>
    <w:rsid w:val="00614813"/>
    <w:rsid w:val="006148FD"/>
    <w:rsid w:val="00617515"/>
    <w:rsid w:val="00617EB2"/>
    <w:rsid w:val="0062308F"/>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45E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4F31"/>
    <w:rsid w:val="007052B2"/>
    <w:rsid w:val="007064B6"/>
    <w:rsid w:val="007150D7"/>
    <w:rsid w:val="00715F5E"/>
    <w:rsid w:val="00716E9C"/>
    <w:rsid w:val="007177F1"/>
    <w:rsid w:val="0072167C"/>
    <w:rsid w:val="00721FAF"/>
    <w:rsid w:val="0072402F"/>
    <w:rsid w:val="0072432F"/>
    <w:rsid w:val="00724967"/>
    <w:rsid w:val="00724B14"/>
    <w:rsid w:val="0072678D"/>
    <w:rsid w:val="00731FA3"/>
    <w:rsid w:val="007327D9"/>
    <w:rsid w:val="007336A5"/>
    <w:rsid w:val="0073633F"/>
    <w:rsid w:val="00741653"/>
    <w:rsid w:val="0074171A"/>
    <w:rsid w:val="00741B60"/>
    <w:rsid w:val="00744831"/>
    <w:rsid w:val="00746429"/>
    <w:rsid w:val="0075038D"/>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353C"/>
    <w:rsid w:val="007761B8"/>
    <w:rsid w:val="0077695D"/>
    <w:rsid w:val="00780724"/>
    <w:rsid w:val="00780FB8"/>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406D"/>
    <w:rsid w:val="007B5FF7"/>
    <w:rsid w:val="007B78AA"/>
    <w:rsid w:val="007B7C94"/>
    <w:rsid w:val="007C12E5"/>
    <w:rsid w:val="007C439E"/>
    <w:rsid w:val="007C597C"/>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C62"/>
    <w:rsid w:val="0080183F"/>
    <w:rsid w:val="00805FAA"/>
    <w:rsid w:val="0080621A"/>
    <w:rsid w:val="008067C9"/>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4561"/>
    <w:rsid w:val="008748DF"/>
    <w:rsid w:val="00883246"/>
    <w:rsid w:val="00884AF2"/>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96C54"/>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212"/>
    <w:rsid w:val="00A033AF"/>
    <w:rsid w:val="00A04DED"/>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8636A"/>
    <w:rsid w:val="00B956BE"/>
    <w:rsid w:val="00B96F79"/>
    <w:rsid w:val="00BA0B7A"/>
    <w:rsid w:val="00BA3E00"/>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D7A28"/>
    <w:rsid w:val="00BE075B"/>
    <w:rsid w:val="00BE63F5"/>
    <w:rsid w:val="00BE6CDC"/>
    <w:rsid w:val="00BF03AB"/>
    <w:rsid w:val="00BF3A5A"/>
    <w:rsid w:val="00BF70DF"/>
    <w:rsid w:val="00C02610"/>
    <w:rsid w:val="00C03E4D"/>
    <w:rsid w:val="00C04622"/>
    <w:rsid w:val="00C04D8A"/>
    <w:rsid w:val="00C10209"/>
    <w:rsid w:val="00C1132B"/>
    <w:rsid w:val="00C11B0E"/>
    <w:rsid w:val="00C14DD4"/>
    <w:rsid w:val="00C1507D"/>
    <w:rsid w:val="00C16480"/>
    <w:rsid w:val="00C20C93"/>
    <w:rsid w:val="00C23327"/>
    <w:rsid w:val="00C25101"/>
    <w:rsid w:val="00C259B3"/>
    <w:rsid w:val="00C26D10"/>
    <w:rsid w:val="00C277CF"/>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4D36"/>
    <w:rsid w:val="00C95511"/>
    <w:rsid w:val="00C96D51"/>
    <w:rsid w:val="00C97FB8"/>
    <w:rsid w:val="00CA19F4"/>
    <w:rsid w:val="00CA1C6C"/>
    <w:rsid w:val="00CA29EB"/>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3D0C"/>
    <w:rsid w:val="00DE4A3D"/>
    <w:rsid w:val="00DE5072"/>
    <w:rsid w:val="00DE632F"/>
    <w:rsid w:val="00DE6599"/>
    <w:rsid w:val="00DE6AFE"/>
    <w:rsid w:val="00DE754B"/>
    <w:rsid w:val="00DF22D6"/>
    <w:rsid w:val="00E04171"/>
    <w:rsid w:val="00E0570F"/>
    <w:rsid w:val="00E065C3"/>
    <w:rsid w:val="00E06A1B"/>
    <w:rsid w:val="00E075C4"/>
    <w:rsid w:val="00E07655"/>
    <w:rsid w:val="00E077E1"/>
    <w:rsid w:val="00E12EC5"/>
    <w:rsid w:val="00E1404C"/>
    <w:rsid w:val="00E144A0"/>
    <w:rsid w:val="00E1693C"/>
    <w:rsid w:val="00E17D37"/>
    <w:rsid w:val="00E20251"/>
    <w:rsid w:val="00E23A0F"/>
    <w:rsid w:val="00E26318"/>
    <w:rsid w:val="00E34335"/>
    <w:rsid w:val="00E352F1"/>
    <w:rsid w:val="00E3621F"/>
    <w:rsid w:val="00E42072"/>
    <w:rsid w:val="00E4391D"/>
    <w:rsid w:val="00E441D0"/>
    <w:rsid w:val="00E4782D"/>
    <w:rsid w:val="00E51736"/>
    <w:rsid w:val="00E52F43"/>
    <w:rsid w:val="00E56C86"/>
    <w:rsid w:val="00E57FD3"/>
    <w:rsid w:val="00E61482"/>
    <w:rsid w:val="00E63847"/>
    <w:rsid w:val="00E703F3"/>
    <w:rsid w:val="00E7091C"/>
    <w:rsid w:val="00E710BC"/>
    <w:rsid w:val="00E728DC"/>
    <w:rsid w:val="00E73492"/>
    <w:rsid w:val="00E77AF2"/>
    <w:rsid w:val="00E77B1B"/>
    <w:rsid w:val="00E81E9A"/>
    <w:rsid w:val="00E82F29"/>
    <w:rsid w:val="00E83800"/>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4592"/>
    <w:rsid w:val="00EF5692"/>
    <w:rsid w:val="00EF6197"/>
    <w:rsid w:val="00EF7A3E"/>
    <w:rsid w:val="00F00D97"/>
    <w:rsid w:val="00F00F70"/>
    <w:rsid w:val="00F010E1"/>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276C"/>
    <w:rsid w:val="00FB3A05"/>
    <w:rsid w:val="00FB41DA"/>
    <w:rsid w:val="00FC1233"/>
    <w:rsid w:val="00FC2654"/>
    <w:rsid w:val="00FC3DF0"/>
    <w:rsid w:val="00FC6052"/>
    <w:rsid w:val="00FD4B05"/>
    <w:rsid w:val="00FD4B4F"/>
    <w:rsid w:val="00FD7313"/>
    <w:rsid w:val="00FD7A1D"/>
    <w:rsid w:val="00FE53B5"/>
    <w:rsid w:val="00FF00DB"/>
    <w:rsid w:val="00FF0968"/>
    <w:rsid w:val="00FF0FF1"/>
    <w:rsid w:val="00FF5D32"/>
    <w:rsid w:val="00FF6B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16F4"/>
    <w:pPr>
      <w:tabs>
        <w:tab w:val="center" w:pos="4153"/>
        <w:tab w:val="right" w:pos="8306"/>
      </w:tabs>
      <w:snapToGrid w:val="0"/>
      <w:jc w:val="left"/>
    </w:pPr>
    <w:rPr>
      <w:sz w:val="18"/>
      <w:szCs w:val="18"/>
    </w:rPr>
  </w:style>
  <w:style w:type="character" w:styleId="a4">
    <w:name w:val="page number"/>
    <w:basedOn w:val="a0"/>
    <w:rsid w:val="004516F4"/>
  </w:style>
  <w:style w:type="paragraph" w:styleId="a5">
    <w:name w:val="Normal Indent"/>
    <w:basedOn w:val="a"/>
    <w:rsid w:val="005E1CD4"/>
    <w:pPr>
      <w:ind w:firstLineChars="200" w:firstLine="420"/>
    </w:pPr>
    <w:rPr>
      <w:szCs w:val="20"/>
    </w:rPr>
  </w:style>
  <w:style w:type="paragraph" w:styleId="a6">
    <w:name w:val="Body Text Indent"/>
    <w:basedOn w:val="a"/>
    <w:rsid w:val="00262C4A"/>
    <w:pPr>
      <w:spacing w:after="120"/>
      <w:ind w:leftChars="200" w:left="420"/>
    </w:pPr>
  </w:style>
  <w:style w:type="paragraph" w:styleId="a7">
    <w:name w:val="Balloon Text"/>
    <w:basedOn w:val="a"/>
    <w:semiHidden/>
    <w:rsid w:val="003F144B"/>
    <w:rPr>
      <w:sz w:val="18"/>
      <w:szCs w:val="18"/>
    </w:rPr>
  </w:style>
  <w:style w:type="paragraph" w:styleId="a8">
    <w:name w:val="header"/>
    <w:basedOn w:val="a"/>
    <w:rsid w:val="00635A68"/>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autoRedefine/>
    <w:rsid w:val="003457E0"/>
    <w:pPr>
      <w:widowControl/>
      <w:spacing w:line="560" w:lineRule="exact"/>
    </w:pPr>
    <w:rPr>
      <w:rFonts w:ascii="仿宋_GB2312" w:eastAsia="仿宋_GB2312" w:hAnsi="仿宋_GB2312" w:cs="宋体"/>
      <w:color w:val="000000"/>
      <w:spacing w:val="20"/>
      <w:sz w:val="32"/>
      <w:szCs w:val="32"/>
    </w:rPr>
  </w:style>
  <w:style w:type="table" w:styleId="a9">
    <w:name w:val="Table Grid"/>
    <w:basedOn w:val="a1"/>
    <w:rsid w:val="004A1F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autoRedefine/>
    <w:rsid w:val="004C2146"/>
    <w:pPr>
      <w:widowControl/>
      <w:spacing w:line="560" w:lineRule="exact"/>
    </w:pPr>
    <w:rPr>
      <w:rFonts w:ascii="仿宋_GB2312" w:eastAsia="仿宋_GB2312" w:hAnsi="仿宋_GB2312" w:cs="宋体"/>
      <w:color w:val="000000"/>
      <w:spacing w:val="20"/>
      <w:sz w:val="32"/>
      <w:szCs w:val="32"/>
    </w:rPr>
  </w:style>
  <w:style w:type="paragraph" w:styleId="aa">
    <w:name w:val="Date"/>
    <w:basedOn w:val="a"/>
    <w:next w:val="a"/>
    <w:rsid w:val="00366994"/>
    <w:pPr>
      <w:ind w:leftChars="2500" w:left="100"/>
    </w:pPr>
  </w:style>
  <w:style w:type="paragraph" w:customStyle="1" w:styleId="Char1">
    <w:name w:val="Char1"/>
    <w:basedOn w:val="a"/>
    <w:autoRedefine/>
    <w:rsid w:val="00E73492"/>
    <w:pPr>
      <w:ind w:firstLineChars="200" w:firstLine="643"/>
    </w:pPr>
    <w:rPr>
      <w:rFonts w:ascii="仿宋_GB2312" w:eastAsia="仿宋_GB2312" w:cs="新宋体"/>
      <w:b/>
      <w:color w:val="000000"/>
      <w:kern w:val="0"/>
      <w:sz w:val="32"/>
      <w:szCs w:val="32"/>
      <w:lang w:val="zh-CN"/>
    </w:rPr>
  </w:style>
  <w:style w:type="paragraph" w:customStyle="1" w:styleId="Char">
    <w:name w:val="Char"/>
    <w:basedOn w:val="a"/>
    <w:link w:val="a0"/>
    <w:rsid w:val="003A0B5B"/>
    <w:pPr>
      <w:widowControl/>
      <w:spacing w:after="160" w:line="240" w:lineRule="exact"/>
      <w:jc w:val="left"/>
    </w:pPr>
  </w:style>
  <w:style w:type="paragraph" w:customStyle="1" w:styleId="p0">
    <w:name w:val="p0"/>
    <w:basedOn w:val="a"/>
    <w:rsid w:val="007B406D"/>
    <w:pPr>
      <w:widowControl/>
    </w:pPr>
    <w:rPr>
      <w:kern w:val="0"/>
      <w:szCs w:val="21"/>
    </w:rPr>
  </w:style>
</w:styles>
</file>

<file path=word/webSettings.xml><?xml version="1.0" encoding="utf-8"?>
<w:webSettings xmlns:r="http://schemas.openxmlformats.org/officeDocument/2006/relationships" xmlns:w="http://schemas.openxmlformats.org/wordprocessingml/2006/main">
  <w:divs>
    <w:div w:id="560139487">
      <w:bodyDiv w:val="1"/>
      <w:marLeft w:val="0"/>
      <w:marRight w:val="0"/>
      <w:marTop w:val="0"/>
      <w:marBottom w:val="0"/>
      <w:divBdr>
        <w:top w:val="none" w:sz="0" w:space="0" w:color="auto"/>
        <w:left w:val="none" w:sz="0" w:space="0" w:color="auto"/>
        <w:bottom w:val="none" w:sz="0" w:space="0" w:color="auto"/>
        <w:right w:val="none" w:sz="0" w:space="0" w:color="auto"/>
      </w:divBdr>
    </w:div>
    <w:div w:id="934896186">
      <w:bodyDiv w:val="1"/>
      <w:marLeft w:val="0"/>
      <w:marRight w:val="0"/>
      <w:marTop w:val="0"/>
      <w:marBottom w:val="0"/>
      <w:divBdr>
        <w:top w:val="none" w:sz="0" w:space="0" w:color="auto"/>
        <w:left w:val="none" w:sz="0" w:space="0" w:color="auto"/>
        <w:bottom w:val="none" w:sz="0" w:space="0" w:color="auto"/>
        <w:right w:val="none" w:sz="0" w:space="0" w:color="auto"/>
      </w:divBdr>
    </w:div>
    <w:div w:id="13877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483</Words>
  <Characters>2754</Characters>
  <Application>Microsoft Office Word</Application>
  <DocSecurity>0</DocSecurity>
  <Lines>22</Lines>
  <Paragraphs>6</Paragraphs>
  <ScaleCrop>false</ScaleCrop>
  <Company>ajj</Company>
  <LinksUpToDate>false</LinksUpToDate>
  <CharactersWithSpaces>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subject/>
  <dc:creator>aa</dc:creator>
  <cp:keywords/>
  <cp:lastModifiedBy>User</cp:lastModifiedBy>
  <cp:revision>3</cp:revision>
  <cp:lastPrinted>2015-02-17T03:11:00Z</cp:lastPrinted>
  <dcterms:created xsi:type="dcterms:W3CDTF">2015-05-21T10:37:00Z</dcterms:created>
  <dcterms:modified xsi:type="dcterms:W3CDTF">2015-05-21T10:38:00Z</dcterms:modified>
</cp:coreProperties>
</file>